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573F" w14:textId="77777777" w:rsidR="005368F3" w:rsidRPr="004434CD" w:rsidRDefault="005368F3" w:rsidP="004178D1">
      <w:pPr>
        <w:spacing w:after="0"/>
        <w:jc w:val="center"/>
        <w:rPr>
          <w:rFonts w:ascii="Noto Sans" w:hAnsi="Noto Sans" w:cs="Noto Sans"/>
          <w:caps/>
          <w:color w:val="C1002A"/>
          <w:sz w:val="28"/>
        </w:rPr>
      </w:pPr>
      <w:r w:rsidRPr="004434CD">
        <w:rPr>
          <w:rFonts w:ascii="Noto Sans" w:hAnsi="Noto Sans" w:cs="Noto Sans"/>
          <w:caps/>
          <w:color w:val="C1002A"/>
          <w:sz w:val="28"/>
        </w:rPr>
        <w:t>GNK-Minigraduiertenkollegs</w:t>
      </w:r>
    </w:p>
    <w:p w14:paraId="3951C44F" w14:textId="77777777" w:rsidR="005368F3" w:rsidRDefault="005368F3" w:rsidP="004178D1">
      <w:pPr>
        <w:spacing w:after="0"/>
        <w:jc w:val="center"/>
        <w:rPr>
          <w:b/>
          <w:caps/>
          <w:color w:val="6A9796"/>
          <w:sz w:val="28"/>
        </w:rPr>
      </w:pPr>
    </w:p>
    <w:p w14:paraId="10E4DBED" w14:textId="77777777" w:rsidR="005368F3" w:rsidRPr="00B13DEE" w:rsidRDefault="00E50E09" w:rsidP="00B13DEE">
      <w:pPr>
        <w:spacing w:after="240"/>
        <w:jc w:val="center"/>
        <w:rPr>
          <w:rFonts w:ascii="Arial" w:hAnsi="Arial" w:cs="Arial"/>
          <w:color w:val="595959" w:themeColor="text1" w:themeTint="A6"/>
          <w:sz w:val="28"/>
          <w:szCs w:val="28"/>
        </w:rPr>
      </w:pPr>
      <w:r>
        <w:rPr>
          <w:rFonts w:ascii="Arial" w:hAnsi="Arial" w:cs="Arial"/>
          <w:color w:val="595959" w:themeColor="text1" w:themeTint="A6"/>
          <w:sz w:val="28"/>
          <w:szCs w:val="28"/>
        </w:rPr>
        <w:t xml:space="preserve">Hinweise zum </w:t>
      </w:r>
      <w:r w:rsidR="007F700C">
        <w:rPr>
          <w:rFonts w:ascii="Arial" w:hAnsi="Arial" w:cs="Arial"/>
          <w:color w:val="595959" w:themeColor="text1" w:themeTint="A6"/>
          <w:sz w:val="28"/>
          <w:szCs w:val="28"/>
        </w:rPr>
        <w:t>Auswahlverfahren</w:t>
      </w:r>
      <w:r>
        <w:rPr>
          <w:rFonts w:ascii="Arial" w:hAnsi="Arial" w:cs="Arial"/>
          <w:color w:val="595959" w:themeColor="text1" w:themeTint="A6"/>
          <w:sz w:val="28"/>
          <w:szCs w:val="28"/>
        </w:rPr>
        <w:t xml:space="preserve"> von Stipendiatinnen und Stipendiaten</w:t>
      </w:r>
    </w:p>
    <w:p w14:paraId="36D5C2AE" w14:textId="77777777" w:rsidR="004F734B" w:rsidRDefault="004F734B" w:rsidP="004178D1">
      <w:pPr>
        <w:spacing w:after="0"/>
        <w:jc w:val="center"/>
        <w:rPr>
          <w:rFonts w:ascii="Arial" w:hAnsi="Arial" w:cs="Arial"/>
          <w:b/>
          <w:color w:val="000000"/>
        </w:rPr>
      </w:pPr>
    </w:p>
    <w:p w14:paraId="57A77AFA" w14:textId="253A132A" w:rsidR="00C37365" w:rsidRPr="00A20619" w:rsidRDefault="002E4B99" w:rsidP="00A20619">
      <w:pPr>
        <w:spacing w:after="120" w:line="283" w:lineRule="auto"/>
        <w:ind w:left="284" w:right="284"/>
        <w:jc w:val="both"/>
        <w:rPr>
          <w:rFonts w:ascii="Noto Sans" w:hAnsi="Noto Sans" w:cs="Noto Sans"/>
          <w:sz w:val="21"/>
          <w:szCs w:val="21"/>
        </w:rPr>
      </w:pPr>
      <w:r w:rsidRPr="00A20619">
        <w:rPr>
          <w:rFonts w:ascii="Noto Sans" w:hAnsi="Noto Sans" w:cs="Noto Sans"/>
          <w:sz w:val="21"/>
          <w:szCs w:val="21"/>
        </w:rPr>
        <w:t xml:space="preserve">Mit dem Förderinstrument </w:t>
      </w:r>
      <w:r w:rsidRPr="00A20619">
        <w:rPr>
          <w:rFonts w:ascii="Noto Sans" w:hAnsi="Noto Sans" w:cs="Noto Sans"/>
          <w:i/>
          <w:sz w:val="21"/>
          <w:szCs w:val="21"/>
        </w:rPr>
        <w:t>Minigraduiertenkolleg</w:t>
      </w:r>
      <w:r w:rsidRPr="00A20619">
        <w:rPr>
          <w:rFonts w:ascii="Noto Sans" w:hAnsi="Noto Sans" w:cs="Noto Sans"/>
          <w:sz w:val="21"/>
          <w:szCs w:val="21"/>
        </w:rPr>
        <w:t xml:space="preserve"> engagiert sich das </w:t>
      </w:r>
      <w:r w:rsidRPr="00A20619">
        <w:rPr>
          <w:rFonts w:ascii="Noto Sans" w:hAnsi="Noto Sans" w:cs="Noto Sans"/>
          <w:i/>
          <w:sz w:val="21"/>
          <w:szCs w:val="21"/>
        </w:rPr>
        <w:t>Gutenberg Nachwuchskolleg</w:t>
      </w:r>
      <w:r w:rsidRPr="00A20619">
        <w:rPr>
          <w:rFonts w:ascii="Noto Sans" w:hAnsi="Noto Sans" w:cs="Noto Sans"/>
          <w:sz w:val="21"/>
          <w:szCs w:val="21"/>
        </w:rPr>
        <w:t xml:space="preserve"> (GNK) der</w:t>
      </w:r>
      <w:r w:rsidRPr="00A20619">
        <w:rPr>
          <w:rFonts w:ascii="Noto Sans" w:hAnsi="Noto Sans" w:cs="Noto Sans"/>
          <w:i/>
          <w:sz w:val="21"/>
          <w:szCs w:val="21"/>
        </w:rPr>
        <w:t xml:space="preserve"> </w:t>
      </w:r>
      <w:proofErr w:type="gramStart"/>
      <w:r w:rsidRPr="00A20619">
        <w:rPr>
          <w:rFonts w:ascii="Noto Sans" w:hAnsi="Noto Sans" w:cs="Noto Sans"/>
          <w:i/>
          <w:sz w:val="21"/>
          <w:szCs w:val="21"/>
        </w:rPr>
        <w:t>Johannes Gutenberg-Universität</w:t>
      </w:r>
      <w:proofErr w:type="gramEnd"/>
      <w:r w:rsidRPr="00A20619">
        <w:rPr>
          <w:rFonts w:ascii="Noto Sans" w:hAnsi="Noto Sans" w:cs="Noto Sans"/>
          <w:i/>
          <w:sz w:val="21"/>
          <w:szCs w:val="21"/>
        </w:rPr>
        <w:t xml:space="preserve"> Mainz </w:t>
      </w:r>
      <w:r w:rsidRPr="00A20619">
        <w:rPr>
          <w:rFonts w:ascii="Noto Sans" w:hAnsi="Noto Sans" w:cs="Noto Sans"/>
          <w:sz w:val="21"/>
          <w:szCs w:val="21"/>
        </w:rPr>
        <w:t>(JGU) für nachhaltige Strukturen im Bereich der Nachwuchsförderung. Diese Strukturen bieten zum einen den Doktorandinnen und Doktoranden beste Rahmenbedingungen für die Arbeit an ihren Pro</w:t>
      </w:r>
      <w:r w:rsidR="00723040">
        <w:rPr>
          <w:rFonts w:ascii="Noto Sans" w:hAnsi="Noto Sans" w:cs="Noto Sans"/>
          <w:sz w:val="21"/>
          <w:szCs w:val="21"/>
        </w:rPr>
        <w:softHyphen/>
      </w:r>
      <w:r w:rsidRPr="00A20619">
        <w:rPr>
          <w:rFonts w:ascii="Noto Sans" w:hAnsi="Noto Sans" w:cs="Noto Sans"/>
          <w:sz w:val="21"/>
          <w:szCs w:val="21"/>
        </w:rPr>
        <w:t>motionsprojekten</w:t>
      </w:r>
      <w:r w:rsidR="00A7351C" w:rsidRPr="00A20619">
        <w:rPr>
          <w:rFonts w:ascii="Noto Sans" w:hAnsi="Noto Sans" w:cs="Noto Sans"/>
          <w:sz w:val="21"/>
          <w:szCs w:val="21"/>
        </w:rPr>
        <w:t>;</w:t>
      </w:r>
      <w:r w:rsidRPr="00A20619">
        <w:rPr>
          <w:rFonts w:ascii="Noto Sans" w:hAnsi="Noto Sans" w:cs="Noto Sans"/>
          <w:sz w:val="21"/>
          <w:szCs w:val="21"/>
        </w:rPr>
        <w:t xml:space="preserve"> </w:t>
      </w:r>
      <w:r w:rsidR="00A7351C" w:rsidRPr="00A20619">
        <w:rPr>
          <w:rFonts w:ascii="Noto Sans" w:hAnsi="Noto Sans" w:cs="Noto Sans"/>
          <w:sz w:val="21"/>
          <w:szCs w:val="21"/>
        </w:rPr>
        <w:t>z</w:t>
      </w:r>
      <w:r w:rsidRPr="00A20619">
        <w:rPr>
          <w:rFonts w:ascii="Noto Sans" w:hAnsi="Noto Sans" w:cs="Noto Sans"/>
          <w:sz w:val="21"/>
          <w:szCs w:val="21"/>
        </w:rPr>
        <w:t xml:space="preserve">um anderen tragen sie zur Profilbildung der JGU bei, indem innovative Forschungsfelder erschlossen werden. </w:t>
      </w:r>
      <w:r w:rsidR="002E6A9A" w:rsidRPr="00A20619">
        <w:rPr>
          <w:rFonts w:ascii="Noto Sans" w:hAnsi="Noto Sans" w:cs="Noto Sans"/>
          <w:sz w:val="21"/>
          <w:szCs w:val="21"/>
        </w:rPr>
        <w:t xml:space="preserve">Für die Mitarbeit in den </w:t>
      </w:r>
      <w:r w:rsidR="002E6A9A" w:rsidRPr="00A20619">
        <w:rPr>
          <w:rFonts w:ascii="Noto Sans" w:hAnsi="Noto Sans" w:cs="Noto Sans"/>
          <w:i/>
          <w:sz w:val="21"/>
          <w:szCs w:val="21"/>
        </w:rPr>
        <w:t>Minigraduiertenkollegs</w:t>
      </w:r>
      <w:r w:rsidR="002E6A9A" w:rsidRPr="00A20619">
        <w:rPr>
          <w:rFonts w:ascii="Noto Sans" w:hAnsi="Noto Sans" w:cs="Noto Sans"/>
          <w:sz w:val="21"/>
          <w:szCs w:val="21"/>
        </w:rPr>
        <w:t xml:space="preserve"> sollen </w:t>
      </w:r>
      <w:r w:rsidRPr="00A20619">
        <w:rPr>
          <w:rFonts w:ascii="Noto Sans" w:hAnsi="Noto Sans" w:cs="Noto Sans"/>
          <w:sz w:val="21"/>
          <w:szCs w:val="21"/>
        </w:rPr>
        <w:t>herausragende Nachwuchswissenschaftlerinnen und -wissenschaftler gew</w:t>
      </w:r>
      <w:r w:rsidR="002E6A9A" w:rsidRPr="00A20619">
        <w:rPr>
          <w:rFonts w:ascii="Noto Sans" w:hAnsi="Noto Sans" w:cs="Noto Sans"/>
          <w:sz w:val="21"/>
          <w:szCs w:val="21"/>
        </w:rPr>
        <w:t>o</w:t>
      </w:r>
      <w:r w:rsidRPr="00A20619">
        <w:rPr>
          <w:rFonts w:ascii="Noto Sans" w:hAnsi="Noto Sans" w:cs="Noto Sans"/>
          <w:sz w:val="21"/>
          <w:szCs w:val="21"/>
        </w:rPr>
        <w:t>nnen</w:t>
      </w:r>
      <w:r w:rsidR="002E6A9A" w:rsidRPr="00A20619">
        <w:rPr>
          <w:rFonts w:ascii="Noto Sans" w:hAnsi="Noto Sans" w:cs="Noto Sans"/>
          <w:sz w:val="21"/>
          <w:szCs w:val="21"/>
        </w:rPr>
        <w:t xml:space="preserve"> werden</w:t>
      </w:r>
      <w:r w:rsidRPr="00A20619">
        <w:rPr>
          <w:rFonts w:ascii="Noto Sans" w:hAnsi="Noto Sans" w:cs="Noto Sans"/>
          <w:sz w:val="21"/>
          <w:szCs w:val="21"/>
        </w:rPr>
        <w:t xml:space="preserve">. </w:t>
      </w:r>
    </w:p>
    <w:p w14:paraId="4F25A9ED" w14:textId="77777777" w:rsidR="00296FBE" w:rsidRPr="00A20619" w:rsidRDefault="007F700C" w:rsidP="00A20619">
      <w:pPr>
        <w:spacing w:after="120" w:line="283" w:lineRule="auto"/>
        <w:ind w:left="284" w:right="284"/>
        <w:jc w:val="both"/>
        <w:rPr>
          <w:rFonts w:ascii="Noto Sans" w:hAnsi="Noto Sans" w:cs="Noto Sans"/>
          <w:sz w:val="21"/>
          <w:szCs w:val="21"/>
        </w:rPr>
      </w:pPr>
      <w:r w:rsidRPr="00A20619">
        <w:rPr>
          <w:rFonts w:ascii="Noto Sans" w:hAnsi="Noto Sans" w:cs="Noto Sans"/>
          <w:sz w:val="21"/>
          <w:szCs w:val="21"/>
        </w:rPr>
        <w:t xml:space="preserve">Die </w:t>
      </w:r>
      <w:r w:rsidR="002E4B99" w:rsidRPr="00A20619">
        <w:rPr>
          <w:rFonts w:ascii="Noto Sans" w:hAnsi="Noto Sans" w:cs="Noto Sans"/>
          <w:sz w:val="21"/>
          <w:szCs w:val="21"/>
        </w:rPr>
        <w:t xml:space="preserve">international auszuschreibenden </w:t>
      </w:r>
      <w:r w:rsidRPr="00A20619">
        <w:rPr>
          <w:rFonts w:ascii="Noto Sans" w:hAnsi="Noto Sans" w:cs="Noto Sans"/>
          <w:sz w:val="21"/>
          <w:szCs w:val="21"/>
        </w:rPr>
        <w:t>Promotionsstipendien müssen in einem transparenten Verfahren, das Chanceng</w:t>
      </w:r>
      <w:r w:rsidR="00B853CD" w:rsidRPr="00A20619">
        <w:rPr>
          <w:rFonts w:ascii="Noto Sans" w:hAnsi="Noto Sans" w:cs="Noto Sans"/>
          <w:sz w:val="21"/>
          <w:szCs w:val="21"/>
        </w:rPr>
        <w:t>leichheit</w:t>
      </w:r>
      <w:r w:rsidRPr="00A20619">
        <w:rPr>
          <w:rFonts w:ascii="Noto Sans" w:hAnsi="Noto Sans" w:cs="Noto Sans"/>
          <w:sz w:val="21"/>
          <w:szCs w:val="21"/>
        </w:rPr>
        <w:t xml:space="preserve"> aller Bewerberinnen und Bewerber garantiert</w:t>
      </w:r>
      <w:r w:rsidR="00E50E09" w:rsidRPr="00A20619">
        <w:rPr>
          <w:rFonts w:ascii="Noto Sans" w:hAnsi="Noto Sans" w:cs="Noto Sans"/>
          <w:sz w:val="21"/>
          <w:szCs w:val="21"/>
        </w:rPr>
        <w:t>,</w:t>
      </w:r>
      <w:r w:rsidRPr="00A20619">
        <w:rPr>
          <w:rFonts w:ascii="Noto Sans" w:hAnsi="Noto Sans" w:cs="Noto Sans"/>
          <w:sz w:val="21"/>
          <w:szCs w:val="21"/>
        </w:rPr>
        <w:t xml:space="preserve"> vergeben werden. </w:t>
      </w:r>
      <w:r w:rsidR="00B853CD" w:rsidRPr="00A20619">
        <w:rPr>
          <w:rFonts w:ascii="Noto Sans" w:hAnsi="Noto Sans" w:cs="Noto Sans"/>
          <w:sz w:val="21"/>
          <w:szCs w:val="21"/>
        </w:rPr>
        <w:t>Zu diesem Zwecke</w:t>
      </w:r>
      <w:r w:rsidR="00296FBE" w:rsidRPr="00A20619">
        <w:rPr>
          <w:rFonts w:ascii="Noto Sans" w:hAnsi="Noto Sans" w:cs="Noto Sans"/>
          <w:sz w:val="21"/>
          <w:szCs w:val="21"/>
        </w:rPr>
        <w:t xml:space="preserve"> sind </w:t>
      </w:r>
      <w:r w:rsidRPr="00A20619">
        <w:rPr>
          <w:rFonts w:ascii="Noto Sans" w:hAnsi="Noto Sans" w:cs="Noto Sans"/>
          <w:sz w:val="21"/>
          <w:szCs w:val="21"/>
        </w:rPr>
        <w:t xml:space="preserve">vorab die fachlichen und überfachlichen </w:t>
      </w:r>
      <w:r w:rsidR="00094FBE" w:rsidRPr="00A20619">
        <w:rPr>
          <w:rFonts w:ascii="Noto Sans" w:hAnsi="Noto Sans" w:cs="Noto Sans"/>
          <w:sz w:val="21"/>
          <w:szCs w:val="21"/>
        </w:rPr>
        <w:t>sowie</w:t>
      </w:r>
      <w:r w:rsidR="002B75D5" w:rsidRPr="00A20619">
        <w:rPr>
          <w:rFonts w:ascii="Noto Sans" w:hAnsi="Noto Sans" w:cs="Noto Sans"/>
          <w:sz w:val="21"/>
          <w:szCs w:val="21"/>
        </w:rPr>
        <w:t xml:space="preserve"> die formalen </w:t>
      </w:r>
      <w:r w:rsidRPr="00A20619">
        <w:rPr>
          <w:rFonts w:ascii="Noto Sans" w:hAnsi="Noto Sans" w:cs="Noto Sans"/>
          <w:sz w:val="21"/>
          <w:szCs w:val="21"/>
        </w:rPr>
        <w:t>Kriterien festzulegen, auf deren Grundlage die Auswahl erfolg</w:t>
      </w:r>
      <w:r w:rsidR="002E4B99" w:rsidRPr="00A20619">
        <w:rPr>
          <w:rFonts w:ascii="Noto Sans" w:hAnsi="Noto Sans" w:cs="Noto Sans"/>
          <w:sz w:val="21"/>
          <w:szCs w:val="21"/>
        </w:rPr>
        <w:t>t</w:t>
      </w:r>
      <w:r w:rsidRPr="00A20619">
        <w:rPr>
          <w:rFonts w:ascii="Noto Sans" w:hAnsi="Noto Sans" w:cs="Noto Sans"/>
          <w:sz w:val="21"/>
          <w:szCs w:val="21"/>
        </w:rPr>
        <w:t xml:space="preserve">. </w:t>
      </w:r>
    </w:p>
    <w:p w14:paraId="72F4D285" w14:textId="664B66CA" w:rsidR="00A32D6C" w:rsidRPr="00A20619" w:rsidRDefault="00E958AA" w:rsidP="00A20619">
      <w:pPr>
        <w:spacing w:after="120" w:line="283" w:lineRule="auto"/>
        <w:ind w:left="284" w:right="284"/>
        <w:jc w:val="both"/>
        <w:rPr>
          <w:rFonts w:ascii="Noto Sans" w:hAnsi="Noto Sans" w:cs="Noto Sans"/>
          <w:sz w:val="21"/>
          <w:szCs w:val="21"/>
        </w:rPr>
      </w:pPr>
      <w:r w:rsidRPr="00A20619">
        <w:rPr>
          <w:rFonts w:ascii="Noto Sans" w:hAnsi="Noto Sans" w:cs="Noto Sans"/>
          <w:sz w:val="21"/>
          <w:szCs w:val="21"/>
        </w:rPr>
        <w:t xml:space="preserve">Das </w:t>
      </w:r>
      <w:r w:rsidRPr="00A20619">
        <w:rPr>
          <w:rFonts w:ascii="Noto Sans" w:hAnsi="Noto Sans" w:cs="Noto Sans"/>
          <w:i/>
          <w:sz w:val="21"/>
          <w:szCs w:val="21"/>
        </w:rPr>
        <w:t>Gutenberg Nachwuchskolleg</w:t>
      </w:r>
      <w:r w:rsidRPr="00A20619">
        <w:rPr>
          <w:rFonts w:ascii="Noto Sans" w:hAnsi="Noto Sans" w:cs="Noto Sans"/>
          <w:sz w:val="21"/>
          <w:szCs w:val="21"/>
        </w:rPr>
        <w:t xml:space="preserve"> hat gemeinsam mit dem </w:t>
      </w:r>
      <w:r w:rsidRPr="00A20619">
        <w:rPr>
          <w:rFonts w:ascii="Noto Sans" w:hAnsi="Noto Sans" w:cs="Noto Sans"/>
          <w:i/>
          <w:sz w:val="21"/>
          <w:szCs w:val="21"/>
        </w:rPr>
        <w:t>Senatsausschuss für Forschung und Nachwuchsförderung</w:t>
      </w:r>
      <w:r w:rsidRPr="00A20619">
        <w:rPr>
          <w:rFonts w:ascii="Noto Sans" w:hAnsi="Noto Sans" w:cs="Noto Sans"/>
          <w:sz w:val="21"/>
          <w:szCs w:val="21"/>
        </w:rPr>
        <w:t xml:space="preserve"> </w:t>
      </w:r>
      <w:r w:rsidR="00296FBE" w:rsidRPr="00A20619">
        <w:rPr>
          <w:rFonts w:ascii="Noto Sans" w:hAnsi="Noto Sans" w:cs="Noto Sans"/>
          <w:sz w:val="21"/>
          <w:szCs w:val="21"/>
        </w:rPr>
        <w:t xml:space="preserve">der JGU </w:t>
      </w:r>
      <w:r w:rsidRPr="00A20619">
        <w:rPr>
          <w:rFonts w:ascii="Noto Sans" w:hAnsi="Noto Sans" w:cs="Noto Sans"/>
          <w:sz w:val="21"/>
          <w:szCs w:val="21"/>
        </w:rPr>
        <w:t>hierfür eine Vorlage ers</w:t>
      </w:r>
      <w:r w:rsidR="00B853CD" w:rsidRPr="00A20619">
        <w:rPr>
          <w:rFonts w:ascii="Noto Sans" w:hAnsi="Noto Sans" w:cs="Noto Sans"/>
          <w:sz w:val="21"/>
          <w:szCs w:val="21"/>
        </w:rPr>
        <w:t xml:space="preserve">tellt, die </w:t>
      </w:r>
      <w:r w:rsidRPr="00A20619">
        <w:rPr>
          <w:rFonts w:ascii="Noto Sans" w:hAnsi="Noto Sans" w:cs="Noto Sans"/>
          <w:sz w:val="21"/>
          <w:szCs w:val="21"/>
        </w:rPr>
        <w:t>von den Antragstellenden im Hinblick auf die involvierten Fächer zu spezifizieren</w:t>
      </w:r>
      <w:r w:rsidR="00296FBE" w:rsidRPr="00A20619">
        <w:rPr>
          <w:rFonts w:ascii="Noto Sans" w:hAnsi="Noto Sans" w:cs="Noto Sans"/>
          <w:sz w:val="21"/>
          <w:szCs w:val="21"/>
        </w:rPr>
        <w:t xml:space="preserve"> und als </w:t>
      </w:r>
      <w:r w:rsidRPr="00A20619">
        <w:rPr>
          <w:rFonts w:ascii="Noto Sans" w:hAnsi="Noto Sans" w:cs="Noto Sans"/>
          <w:sz w:val="21"/>
          <w:szCs w:val="21"/>
        </w:rPr>
        <w:t>Anlage dem Antrag hinzuzu</w:t>
      </w:r>
      <w:r w:rsidR="00723040">
        <w:rPr>
          <w:rFonts w:ascii="Noto Sans" w:hAnsi="Noto Sans" w:cs="Noto Sans"/>
          <w:sz w:val="21"/>
          <w:szCs w:val="21"/>
        </w:rPr>
        <w:softHyphen/>
      </w:r>
      <w:r w:rsidRPr="00A20619">
        <w:rPr>
          <w:rFonts w:ascii="Noto Sans" w:hAnsi="Noto Sans" w:cs="Noto Sans"/>
          <w:sz w:val="21"/>
          <w:szCs w:val="21"/>
        </w:rPr>
        <w:t>fügen</w:t>
      </w:r>
      <w:r w:rsidR="00B853CD" w:rsidRPr="00A20619">
        <w:rPr>
          <w:rFonts w:ascii="Noto Sans" w:hAnsi="Noto Sans" w:cs="Noto Sans"/>
          <w:sz w:val="21"/>
          <w:szCs w:val="21"/>
        </w:rPr>
        <w:t xml:space="preserve"> ist</w:t>
      </w:r>
      <w:r w:rsidRPr="00A20619">
        <w:rPr>
          <w:rFonts w:ascii="Noto Sans" w:hAnsi="Noto Sans" w:cs="Noto Sans"/>
          <w:sz w:val="21"/>
          <w:szCs w:val="21"/>
        </w:rPr>
        <w:t xml:space="preserve">. </w:t>
      </w:r>
    </w:p>
    <w:p w14:paraId="13C43571" w14:textId="2D984F69" w:rsidR="0039667C" w:rsidRPr="0039667C" w:rsidRDefault="00B853CD" w:rsidP="0039667C">
      <w:pPr>
        <w:spacing w:after="120" w:line="283" w:lineRule="auto"/>
        <w:ind w:left="284" w:right="284"/>
        <w:jc w:val="both"/>
        <w:rPr>
          <w:rFonts w:ascii="Noto Sans" w:hAnsi="Noto Sans" w:cs="Noto Sans"/>
          <w:sz w:val="21"/>
          <w:szCs w:val="21"/>
        </w:rPr>
      </w:pPr>
      <w:r w:rsidRPr="00545A78">
        <w:rPr>
          <w:rFonts w:ascii="Noto Sans" w:hAnsi="Noto Sans" w:cs="Noto Sans"/>
          <w:sz w:val="21"/>
          <w:szCs w:val="21"/>
          <w:u w:val="single"/>
        </w:rPr>
        <w:t xml:space="preserve">Bei Bewilligung des Minigraduiertenkollegs ist </w:t>
      </w:r>
      <w:r w:rsidR="00E50E09" w:rsidRPr="00545A78">
        <w:rPr>
          <w:rFonts w:ascii="Noto Sans" w:hAnsi="Noto Sans" w:cs="Noto Sans"/>
          <w:sz w:val="21"/>
          <w:szCs w:val="21"/>
          <w:u w:val="single"/>
        </w:rPr>
        <w:t>auf Grundlage der eingereichten Kriterienliste ein Ausschreibungstext zu erstellen</w:t>
      </w:r>
      <w:r w:rsidR="00A7351C" w:rsidRPr="00545A78">
        <w:rPr>
          <w:rFonts w:ascii="Noto Sans" w:hAnsi="Noto Sans" w:cs="Noto Sans"/>
          <w:sz w:val="21"/>
          <w:szCs w:val="21"/>
          <w:u w:val="single"/>
        </w:rPr>
        <w:t xml:space="preserve"> und</w:t>
      </w:r>
      <w:r w:rsidR="00E50E09" w:rsidRPr="00545A78">
        <w:rPr>
          <w:rFonts w:ascii="Noto Sans" w:hAnsi="Noto Sans" w:cs="Noto Sans"/>
          <w:sz w:val="21"/>
          <w:szCs w:val="21"/>
          <w:u w:val="single"/>
        </w:rPr>
        <w:t xml:space="preserve"> vor </w:t>
      </w:r>
      <w:r w:rsidR="001E202E" w:rsidRPr="00545A78">
        <w:rPr>
          <w:rFonts w:ascii="Noto Sans" w:hAnsi="Noto Sans" w:cs="Noto Sans"/>
          <w:sz w:val="21"/>
          <w:szCs w:val="21"/>
          <w:u w:val="single"/>
        </w:rPr>
        <w:t>Ausschreibung</w:t>
      </w:r>
      <w:r w:rsidR="00E50E09" w:rsidRPr="00545A78">
        <w:rPr>
          <w:rFonts w:ascii="Noto Sans" w:hAnsi="Noto Sans" w:cs="Noto Sans"/>
          <w:sz w:val="21"/>
          <w:szCs w:val="21"/>
          <w:u w:val="single"/>
        </w:rPr>
        <w:t xml:space="preserve"> </w:t>
      </w:r>
      <w:r w:rsidRPr="00545A78">
        <w:rPr>
          <w:rFonts w:ascii="Noto Sans" w:hAnsi="Noto Sans" w:cs="Noto Sans"/>
          <w:sz w:val="21"/>
          <w:szCs w:val="21"/>
          <w:u w:val="single"/>
        </w:rPr>
        <w:t>dem GNK</w:t>
      </w:r>
      <w:r w:rsidR="00E50E09" w:rsidRPr="00545A78">
        <w:rPr>
          <w:rFonts w:ascii="Noto Sans" w:hAnsi="Noto Sans" w:cs="Noto Sans"/>
          <w:sz w:val="21"/>
          <w:szCs w:val="21"/>
          <w:u w:val="single"/>
        </w:rPr>
        <w:t xml:space="preserve"> </w:t>
      </w:r>
      <w:r w:rsidR="006914E3" w:rsidRPr="00545A78">
        <w:rPr>
          <w:rFonts w:ascii="Noto Sans" w:hAnsi="Noto Sans" w:cs="Noto Sans"/>
          <w:sz w:val="21"/>
          <w:szCs w:val="21"/>
          <w:u w:val="single"/>
        </w:rPr>
        <w:t>v</w:t>
      </w:r>
      <w:r w:rsidR="001E202E" w:rsidRPr="00545A78">
        <w:rPr>
          <w:rFonts w:ascii="Noto Sans" w:hAnsi="Noto Sans" w:cs="Noto Sans"/>
          <w:sz w:val="21"/>
          <w:szCs w:val="21"/>
          <w:u w:val="single"/>
        </w:rPr>
        <w:t>orzulegen</w:t>
      </w:r>
      <w:r w:rsidR="00E50E09" w:rsidRPr="00A20619">
        <w:rPr>
          <w:rFonts w:ascii="Noto Sans" w:hAnsi="Noto Sans" w:cs="Noto Sans"/>
          <w:sz w:val="21"/>
          <w:szCs w:val="21"/>
        </w:rPr>
        <w:t xml:space="preserve"> (gnk@uni-mainz.de)</w:t>
      </w:r>
      <w:r w:rsidR="001E202E" w:rsidRPr="00A20619">
        <w:rPr>
          <w:rFonts w:ascii="Noto Sans" w:hAnsi="Noto Sans" w:cs="Noto Sans"/>
          <w:sz w:val="21"/>
          <w:szCs w:val="21"/>
        </w:rPr>
        <w:t>. Alle Kriterien</w:t>
      </w:r>
      <w:r w:rsidR="008D4DF2" w:rsidRPr="00A20619">
        <w:rPr>
          <w:rFonts w:ascii="Noto Sans" w:hAnsi="Noto Sans" w:cs="Noto Sans"/>
          <w:sz w:val="21"/>
          <w:szCs w:val="21"/>
        </w:rPr>
        <w:t>,</w:t>
      </w:r>
      <w:r w:rsidR="001E202E" w:rsidRPr="00A20619">
        <w:rPr>
          <w:rFonts w:ascii="Noto Sans" w:hAnsi="Noto Sans" w:cs="Noto Sans"/>
          <w:sz w:val="21"/>
          <w:szCs w:val="21"/>
        </w:rPr>
        <w:t xml:space="preserve"> die für die Vorauswahl nach Aktenlage maßgebend sind, müssen in der Ausschreibung genannt werden. </w:t>
      </w:r>
      <w:r w:rsidR="0039667C">
        <w:rPr>
          <w:rFonts w:ascii="Noto Sans" w:hAnsi="Noto Sans" w:cs="Noto Sans"/>
          <w:sz w:val="21"/>
          <w:szCs w:val="21"/>
        </w:rPr>
        <w:t xml:space="preserve">Bitte beachten Sie hierbei auch die </w:t>
      </w:r>
      <w:hyperlink r:id="rId8" w:history="1">
        <w:r w:rsidR="006A5C5B" w:rsidRPr="006A5C5B">
          <w:rPr>
            <w:rStyle w:val="Hyperlink"/>
            <w:rFonts w:ascii="Noto Sans" w:hAnsi="Noto Sans" w:cs="Noto Sans"/>
            <w:sz w:val="21"/>
            <w:szCs w:val="21"/>
          </w:rPr>
          <w:t xml:space="preserve">Richtlinie für die Vergabe von Stipendien an der </w:t>
        </w:r>
        <w:proofErr w:type="gramStart"/>
        <w:r w:rsidR="006A5C5B" w:rsidRPr="006A5C5B">
          <w:rPr>
            <w:rStyle w:val="Hyperlink"/>
            <w:rFonts w:ascii="Noto Sans" w:hAnsi="Noto Sans" w:cs="Noto Sans"/>
            <w:sz w:val="21"/>
            <w:szCs w:val="21"/>
          </w:rPr>
          <w:t>Johannes Gutenberg-Universität</w:t>
        </w:r>
        <w:proofErr w:type="gramEnd"/>
        <w:r w:rsidR="006A5C5B" w:rsidRPr="006A5C5B">
          <w:rPr>
            <w:rStyle w:val="Hyperlink"/>
            <w:rFonts w:ascii="Noto Sans" w:hAnsi="Noto Sans" w:cs="Noto Sans"/>
            <w:sz w:val="21"/>
            <w:szCs w:val="21"/>
          </w:rPr>
          <w:t xml:space="preserve"> Mainz vom 15. Februar 2021</w:t>
        </w:r>
      </w:hyperlink>
      <w:r w:rsidR="006A5C5B">
        <w:rPr>
          <w:rFonts w:ascii="Noto Sans" w:hAnsi="Noto Sans" w:cs="Noto Sans"/>
          <w:sz w:val="21"/>
          <w:szCs w:val="21"/>
        </w:rPr>
        <w:t>.</w:t>
      </w:r>
    </w:p>
    <w:p w14:paraId="0632D4B9" w14:textId="729D4E6E" w:rsidR="007F700C" w:rsidRPr="006738C6" w:rsidRDefault="0039667C" w:rsidP="006738C6">
      <w:pPr>
        <w:spacing w:line="283" w:lineRule="auto"/>
        <w:ind w:left="284" w:right="283"/>
        <w:jc w:val="both"/>
        <w:rPr>
          <w:rFonts w:ascii="Noto Sans" w:hAnsi="Noto Sans" w:cs="Noto Sans"/>
          <w:color w:val="000000"/>
          <w:sz w:val="21"/>
          <w:szCs w:val="21"/>
        </w:rPr>
      </w:pPr>
      <w:r>
        <w:rPr>
          <w:rFonts w:ascii="Noto Sans" w:hAnsi="Noto Sans" w:cs="Noto Sans"/>
          <w:color w:val="000000"/>
          <w:sz w:val="21"/>
          <w:szCs w:val="21"/>
        </w:rPr>
        <w:t>Im Nachgang des Auswahlverfahrens informieren Sie bitte die Geschäftsstelle über die An</w:t>
      </w:r>
      <w:r w:rsidR="00723040">
        <w:rPr>
          <w:rFonts w:ascii="Noto Sans" w:hAnsi="Noto Sans" w:cs="Noto Sans"/>
          <w:color w:val="000000"/>
          <w:sz w:val="21"/>
          <w:szCs w:val="21"/>
        </w:rPr>
        <w:softHyphen/>
      </w:r>
      <w:r>
        <w:rPr>
          <w:rFonts w:ascii="Noto Sans" w:hAnsi="Noto Sans" w:cs="Noto Sans"/>
          <w:color w:val="000000"/>
          <w:sz w:val="21"/>
          <w:szCs w:val="21"/>
        </w:rPr>
        <w:t>zahl der eingegangenen Bewerbungen sowie die Anzahl der zu einem Gespräch eingelade</w:t>
      </w:r>
      <w:r w:rsidR="00723040">
        <w:rPr>
          <w:rFonts w:ascii="Noto Sans" w:hAnsi="Noto Sans" w:cs="Noto Sans"/>
          <w:color w:val="000000"/>
          <w:sz w:val="21"/>
          <w:szCs w:val="21"/>
        </w:rPr>
        <w:softHyphen/>
      </w:r>
      <w:r>
        <w:rPr>
          <w:rFonts w:ascii="Noto Sans" w:hAnsi="Noto Sans" w:cs="Noto Sans"/>
          <w:color w:val="000000"/>
          <w:sz w:val="21"/>
          <w:szCs w:val="21"/>
        </w:rPr>
        <w:t>nen Personen. Die Auswahl der Stipendiatinnen und Stipendiaten ist ferner kurz zu begrün</w:t>
      </w:r>
      <w:r w:rsidR="00723040">
        <w:rPr>
          <w:rFonts w:ascii="Noto Sans" w:hAnsi="Noto Sans" w:cs="Noto Sans"/>
          <w:color w:val="000000"/>
          <w:sz w:val="21"/>
          <w:szCs w:val="21"/>
        </w:rPr>
        <w:softHyphen/>
      </w:r>
      <w:r>
        <w:rPr>
          <w:rFonts w:ascii="Noto Sans" w:hAnsi="Noto Sans" w:cs="Noto Sans"/>
          <w:color w:val="000000"/>
          <w:sz w:val="21"/>
          <w:szCs w:val="21"/>
        </w:rPr>
        <w:t xml:space="preserve">den. </w:t>
      </w:r>
    </w:p>
    <w:p w14:paraId="67177434" w14:textId="77777777" w:rsidR="00E50E09" w:rsidRPr="006738C6" w:rsidRDefault="00E50E09">
      <w:pPr>
        <w:rPr>
          <w:caps/>
          <w:sz w:val="28"/>
        </w:rPr>
      </w:pPr>
      <w:r>
        <w:rPr>
          <w:caps/>
          <w:color w:val="C1002A"/>
          <w:sz w:val="28"/>
        </w:rPr>
        <w:br w:type="page"/>
      </w:r>
    </w:p>
    <w:p w14:paraId="09D1D52C" w14:textId="2FD0F01E" w:rsidR="00E50E09" w:rsidRPr="00A50F84" w:rsidRDefault="00E50E09" w:rsidP="00E50E09">
      <w:pPr>
        <w:spacing w:after="0"/>
        <w:jc w:val="center"/>
        <w:rPr>
          <w:rFonts w:ascii="Noto Sans" w:hAnsi="Noto Sans" w:cs="Noto Sans"/>
          <w:caps/>
          <w:color w:val="C1002A"/>
          <w:sz w:val="28"/>
        </w:rPr>
      </w:pPr>
      <w:r w:rsidRPr="00A50F84">
        <w:rPr>
          <w:rFonts w:ascii="Noto Sans" w:hAnsi="Noto Sans" w:cs="Noto Sans"/>
          <w:caps/>
          <w:color w:val="C1002A"/>
          <w:sz w:val="28"/>
        </w:rPr>
        <w:lastRenderedPageBreak/>
        <w:t>GNK-Minigraduiertenkolleg</w:t>
      </w:r>
      <w:r w:rsidR="00E15048">
        <w:rPr>
          <w:rFonts w:ascii="Noto Sans" w:hAnsi="Noto Sans" w:cs="Noto Sans"/>
          <w:caps/>
          <w:color w:val="C1002A"/>
          <w:sz w:val="28"/>
        </w:rPr>
        <w:t>s</w:t>
      </w:r>
    </w:p>
    <w:p w14:paraId="51EBAA23" w14:textId="77777777" w:rsidR="00E50E09" w:rsidRPr="00A50F84" w:rsidRDefault="00E50E09" w:rsidP="00E50E09">
      <w:pPr>
        <w:spacing w:after="0"/>
        <w:jc w:val="center"/>
        <w:rPr>
          <w:rFonts w:ascii="Noto Sans" w:hAnsi="Noto Sans" w:cs="Noto Sans"/>
          <w:b/>
          <w:caps/>
          <w:color w:val="000000" w:themeColor="text1"/>
          <w:sz w:val="28"/>
        </w:rPr>
      </w:pPr>
    </w:p>
    <w:p w14:paraId="58EAE08C" w14:textId="77777777" w:rsidR="00E50E09" w:rsidRPr="00A50F84" w:rsidRDefault="00E50E09" w:rsidP="00E50E09">
      <w:pPr>
        <w:spacing w:after="120"/>
        <w:jc w:val="center"/>
        <w:rPr>
          <w:rFonts w:ascii="Noto Sans" w:hAnsi="Noto Sans" w:cs="Noto Sans"/>
          <w:color w:val="595959" w:themeColor="text1" w:themeTint="A6"/>
          <w:sz w:val="28"/>
          <w:szCs w:val="28"/>
        </w:rPr>
      </w:pPr>
      <w:r w:rsidRPr="00A50F84">
        <w:rPr>
          <w:rFonts w:ascii="Noto Sans" w:hAnsi="Noto Sans" w:cs="Noto Sans"/>
          <w:color w:val="595959" w:themeColor="text1" w:themeTint="A6"/>
          <w:sz w:val="28"/>
          <w:szCs w:val="28"/>
        </w:rPr>
        <w:t xml:space="preserve">Kriterienliste für die Auswahl von Stipendiatinnen und Stipendiaten </w:t>
      </w:r>
      <w:r w:rsidR="002A35F5" w:rsidRPr="00A50F84">
        <w:rPr>
          <w:rFonts w:ascii="Noto Sans" w:hAnsi="Noto Sans" w:cs="Noto Sans"/>
          <w:color w:val="595959" w:themeColor="text1" w:themeTint="A6"/>
          <w:sz w:val="28"/>
          <w:szCs w:val="28"/>
        </w:rPr>
        <w:t>und Angaben zum Auswahlverfahren</w:t>
      </w:r>
    </w:p>
    <w:p w14:paraId="45B540E9" w14:textId="7E1610AF" w:rsidR="00E50E09" w:rsidRPr="00A50F84" w:rsidRDefault="00E50E09" w:rsidP="00E50E09">
      <w:pPr>
        <w:spacing w:after="360"/>
        <w:jc w:val="center"/>
        <w:rPr>
          <w:rFonts w:ascii="Noto Sans" w:hAnsi="Noto Sans" w:cs="Noto Sans"/>
          <w:color w:val="595959" w:themeColor="text1" w:themeTint="A6"/>
          <w:sz w:val="26"/>
          <w:szCs w:val="26"/>
        </w:rPr>
      </w:pPr>
      <w:r w:rsidRPr="00A50F84">
        <w:rPr>
          <w:rFonts w:ascii="Noto Sans" w:hAnsi="Noto Sans" w:cs="Noto Sans"/>
          <w:color w:val="595959" w:themeColor="text1" w:themeTint="A6"/>
          <w:sz w:val="26"/>
          <w:szCs w:val="26"/>
        </w:rPr>
        <w:t>Anlage</w:t>
      </w:r>
      <w:r w:rsidR="00121210">
        <w:rPr>
          <w:rFonts w:ascii="Noto Sans" w:hAnsi="Noto Sans" w:cs="Noto Sans"/>
          <w:color w:val="595959" w:themeColor="text1" w:themeTint="A6"/>
          <w:sz w:val="26"/>
          <w:szCs w:val="26"/>
        </w:rPr>
        <w:t xml:space="preserve"> A1</w:t>
      </w:r>
      <w:r w:rsidRPr="00A50F84">
        <w:rPr>
          <w:rFonts w:ascii="Noto Sans" w:hAnsi="Noto Sans" w:cs="Noto Sans"/>
          <w:color w:val="595959" w:themeColor="text1" w:themeTint="A6"/>
          <w:sz w:val="26"/>
          <w:szCs w:val="26"/>
        </w:rPr>
        <w:t xml:space="preserve"> zum Antrag</w:t>
      </w:r>
      <w:r w:rsidR="00121210">
        <w:rPr>
          <w:rFonts w:ascii="Noto Sans" w:hAnsi="Noto Sans" w:cs="Noto Sans"/>
          <w:color w:val="595959" w:themeColor="text1" w:themeTint="A6"/>
          <w:sz w:val="26"/>
          <w:szCs w:val="26"/>
        </w:rPr>
        <w:t xml:space="preserve"> auf Einrichtung eines Minigraduiertenkollegs</w:t>
      </w:r>
    </w:p>
    <w:p w14:paraId="5588139E" w14:textId="77777777" w:rsidR="005368F3" w:rsidRPr="00A50F84" w:rsidRDefault="005368F3" w:rsidP="005368F3">
      <w:pPr>
        <w:jc w:val="both"/>
        <w:rPr>
          <w:rFonts w:ascii="Noto Sans" w:hAnsi="Noto Sans" w:cs="Noto Sans"/>
          <w:b/>
          <w:bCs/>
          <w:color w:val="595959" w:themeColor="text1" w:themeTint="A6"/>
          <w:sz w:val="21"/>
          <w:szCs w:val="21"/>
        </w:rPr>
      </w:pPr>
      <w:r w:rsidRPr="00A50F84">
        <w:rPr>
          <w:rFonts w:ascii="Noto Sans" w:hAnsi="Noto Sans" w:cs="Noto Sans"/>
          <w:b/>
          <w:bCs/>
          <w:color w:val="595959" w:themeColor="text1" w:themeTint="A6"/>
          <w:sz w:val="21"/>
          <w:szCs w:val="21"/>
        </w:rPr>
        <w:t>1. Informationen zum Minigraduiertenkolleg</w:t>
      </w:r>
      <w:r w:rsidR="00F90847" w:rsidRPr="00A50F84">
        <w:rPr>
          <w:rFonts w:ascii="Noto Sans" w:hAnsi="Noto Sans" w:cs="Noto Sans"/>
          <w:b/>
          <w:bCs/>
          <w:color w:val="595959" w:themeColor="text1" w:themeTint="A6"/>
          <w:sz w:val="21"/>
          <w:szCs w:val="21"/>
        </w:rPr>
        <w:t xml:space="preserve"> </w:t>
      </w:r>
    </w:p>
    <w:p w14:paraId="60658098" w14:textId="77777777" w:rsidR="001F610B" w:rsidRPr="00A50F84" w:rsidRDefault="001F610B" w:rsidP="00A50F84">
      <w:pPr>
        <w:spacing w:line="283" w:lineRule="auto"/>
        <w:jc w:val="both"/>
        <w:rPr>
          <w:rFonts w:ascii="Noto Sans" w:eastAsia="Times New Roman" w:hAnsi="Noto Sans" w:cs="Noto Sans"/>
          <w:color w:val="000000"/>
          <w:sz w:val="21"/>
          <w:szCs w:val="21"/>
          <w:lang w:eastAsia="de-DE"/>
        </w:rPr>
      </w:pPr>
      <w:r w:rsidRPr="00A50F84">
        <w:rPr>
          <w:rFonts w:ascii="Noto Sans" w:eastAsia="Times New Roman" w:hAnsi="Noto Sans" w:cs="Noto Sans"/>
          <w:color w:val="000000"/>
          <w:sz w:val="21"/>
          <w:szCs w:val="21"/>
          <w:lang w:eastAsia="de-DE"/>
        </w:rPr>
        <w:t xml:space="preserve">Titel des Minigraduiertenkollegs:  </w:t>
      </w:r>
      <w:r w:rsidRPr="00A50F84">
        <w:rPr>
          <w:rFonts w:ascii="Noto Sans" w:eastAsia="Times New Roman" w:hAnsi="Noto Sans" w:cs="Noto Sans"/>
          <w:i/>
          <w:color w:val="000000"/>
          <w:sz w:val="21"/>
          <w:szCs w:val="21"/>
          <w:shd w:val="clear" w:color="auto" w:fill="D9D9D9" w:themeFill="background1" w:themeFillShade="D9"/>
          <w:lang w:eastAsia="de-DE"/>
        </w:rPr>
        <w:t>Titel bitte hier eintragen</w:t>
      </w:r>
    </w:p>
    <w:p w14:paraId="31032C26" w14:textId="77777777" w:rsidR="001F610B" w:rsidRPr="00A50F84" w:rsidRDefault="001F610B" w:rsidP="00A50F84">
      <w:pPr>
        <w:spacing w:line="283" w:lineRule="auto"/>
        <w:jc w:val="both"/>
        <w:rPr>
          <w:rFonts w:ascii="Noto Sans" w:eastAsia="Times New Roman" w:hAnsi="Noto Sans" w:cs="Noto Sans"/>
          <w:i/>
          <w:color w:val="000000"/>
          <w:sz w:val="21"/>
          <w:szCs w:val="21"/>
          <w:shd w:val="clear" w:color="auto" w:fill="D9D9D9" w:themeFill="background1" w:themeFillShade="D9"/>
          <w:lang w:eastAsia="de-DE"/>
        </w:rPr>
      </w:pPr>
      <w:r w:rsidRPr="00A50F84">
        <w:rPr>
          <w:rFonts w:ascii="Noto Sans" w:eastAsia="Times New Roman" w:hAnsi="Noto Sans" w:cs="Noto Sans"/>
          <w:color w:val="000000"/>
          <w:sz w:val="21"/>
          <w:szCs w:val="21"/>
          <w:lang w:eastAsia="de-DE"/>
        </w:rPr>
        <w:t>Sprecher/</w:t>
      </w:r>
      <w:r w:rsidR="00A7351C" w:rsidRPr="00A50F84">
        <w:rPr>
          <w:rFonts w:ascii="Noto Sans" w:eastAsia="Times New Roman" w:hAnsi="Noto Sans" w:cs="Noto Sans"/>
          <w:color w:val="000000"/>
          <w:sz w:val="21"/>
          <w:szCs w:val="21"/>
          <w:lang w:eastAsia="de-DE"/>
        </w:rPr>
        <w:t>Sprecher</w:t>
      </w:r>
      <w:r w:rsidRPr="00A50F84">
        <w:rPr>
          <w:rFonts w:ascii="Noto Sans" w:eastAsia="Times New Roman" w:hAnsi="Noto Sans" w:cs="Noto Sans"/>
          <w:color w:val="000000"/>
          <w:sz w:val="21"/>
          <w:szCs w:val="21"/>
          <w:lang w:eastAsia="de-DE"/>
        </w:rPr>
        <w:t xml:space="preserve">in: </w:t>
      </w:r>
      <w:r w:rsidRPr="00A50F84">
        <w:rPr>
          <w:rFonts w:ascii="Noto Sans" w:eastAsia="Times New Roman" w:hAnsi="Noto Sans" w:cs="Noto Sans"/>
          <w:i/>
          <w:color w:val="000000"/>
          <w:sz w:val="21"/>
          <w:szCs w:val="21"/>
          <w:shd w:val="clear" w:color="auto" w:fill="D9D9D9" w:themeFill="background1" w:themeFillShade="D9"/>
          <w:lang w:eastAsia="de-DE"/>
        </w:rPr>
        <w:t>Namen bitte hier eintragen</w:t>
      </w:r>
    </w:p>
    <w:p w14:paraId="61C17AFB" w14:textId="77777777" w:rsidR="007F700C" w:rsidRPr="00A50F84" w:rsidRDefault="007F700C" w:rsidP="008A6D5D">
      <w:pPr>
        <w:spacing w:before="480" w:after="120"/>
        <w:rPr>
          <w:rFonts w:ascii="Noto Sans" w:hAnsi="Noto Sans" w:cs="Noto Sans"/>
          <w:b/>
          <w:bCs/>
          <w:color w:val="595959" w:themeColor="text1" w:themeTint="A6"/>
          <w:sz w:val="21"/>
          <w:szCs w:val="21"/>
        </w:rPr>
      </w:pPr>
      <w:r w:rsidRPr="00A50F84">
        <w:rPr>
          <w:rFonts w:ascii="Noto Sans" w:hAnsi="Noto Sans" w:cs="Noto Sans"/>
          <w:b/>
          <w:bCs/>
          <w:color w:val="595959" w:themeColor="text1" w:themeTint="A6"/>
          <w:sz w:val="21"/>
          <w:szCs w:val="21"/>
        </w:rPr>
        <w:t xml:space="preserve">2. Angaben </w:t>
      </w:r>
      <w:r w:rsidR="00B853CD" w:rsidRPr="00A50F84">
        <w:rPr>
          <w:rFonts w:ascii="Noto Sans" w:hAnsi="Noto Sans" w:cs="Noto Sans"/>
          <w:b/>
          <w:bCs/>
          <w:color w:val="595959" w:themeColor="text1" w:themeTint="A6"/>
          <w:sz w:val="21"/>
          <w:szCs w:val="21"/>
        </w:rPr>
        <w:t xml:space="preserve">zur </w:t>
      </w:r>
      <w:r w:rsidRPr="00A50F84">
        <w:rPr>
          <w:rFonts w:ascii="Noto Sans" w:hAnsi="Noto Sans" w:cs="Noto Sans"/>
          <w:b/>
          <w:bCs/>
          <w:color w:val="595959" w:themeColor="text1" w:themeTint="A6"/>
          <w:sz w:val="21"/>
          <w:szCs w:val="21"/>
        </w:rPr>
        <w:t>Ausschreibung</w:t>
      </w:r>
    </w:p>
    <w:p w14:paraId="5697CC78" w14:textId="77777777" w:rsidR="007F700C" w:rsidRPr="00A50F84" w:rsidRDefault="007F700C" w:rsidP="00121210">
      <w:pPr>
        <w:spacing w:after="120" w:line="283" w:lineRule="auto"/>
        <w:jc w:val="both"/>
        <w:rPr>
          <w:rFonts w:ascii="Noto Sans" w:hAnsi="Noto Sans" w:cs="Noto Sans"/>
          <w:sz w:val="21"/>
          <w:szCs w:val="21"/>
        </w:rPr>
      </w:pPr>
      <w:r w:rsidRPr="00A50F84">
        <w:rPr>
          <w:rFonts w:ascii="Noto Sans" w:hAnsi="Noto Sans" w:cs="Noto Sans"/>
          <w:sz w:val="21"/>
          <w:szCs w:val="21"/>
        </w:rPr>
        <w:t xml:space="preserve">Die Ausschreibung der Stipendien </w:t>
      </w:r>
      <w:r w:rsidR="000B748E" w:rsidRPr="00A50F84">
        <w:rPr>
          <w:rFonts w:ascii="Noto Sans" w:hAnsi="Noto Sans" w:cs="Noto Sans"/>
          <w:sz w:val="21"/>
          <w:szCs w:val="21"/>
        </w:rPr>
        <w:t xml:space="preserve">erfolgt </w:t>
      </w:r>
      <w:r w:rsidRPr="00BC04C5">
        <w:rPr>
          <w:rFonts w:ascii="Noto Sans" w:hAnsi="Noto Sans" w:cs="Noto Sans"/>
          <w:sz w:val="21"/>
          <w:szCs w:val="21"/>
        </w:rPr>
        <w:t>international.</w:t>
      </w:r>
      <w:r w:rsidRPr="00A50F84">
        <w:rPr>
          <w:rFonts w:ascii="Noto Sans" w:hAnsi="Noto Sans" w:cs="Noto Sans"/>
          <w:sz w:val="21"/>
          <w:szCs w:val="21"/>
        </w:rPr>
        <w:t xml:space="preserve"> Geben Sie bitte an</w:t>
      </w:r>
      <w:r w:rsidR="00E958AA" w:rsidRPr="00A50F84">
        <w:rPr>
          <w:rFonts w:ascii="Noto Sans" w:hAnsi="Noto Sans" w:cs="Noto Sans"/>
          <w:sz w:val="21"/>
          <w:szCs w:val="21"/>
        </w:rPr>
        <w:t>,</w:t>
      </w:r>
      <w:r w:rsidRPr="00A50F84">
        <w:rPr>
          <w:rFonts w:ascii="Noto Sans" w:hAnsi="Noto Sans" w:cs="Noto Sans"/>
          <w:sz w:val="21"/>
          <w:szCs w:val="21"/>
        </w:rPr>
        <w:t xml:space="preserve"> über welche Verteiler und Medien die Stipendien aus</w:t>
      </w:r>
      <w:r w:rsidR="00E958AA" w:rsidRPr="00A50F84">
        <w:rPr>
          <w:rFonts w:ascii="Noto Sans" w:hAnsi="Noto Sans" w:cs="Noto Sans"/>
          <w:sz w:val="21"/>
          <w:szCs w:val="21"/>
        </w:rPr>
        <w:t>geschrieben werden</w:t>
      </w:r>
      <w:r w:rsidRPr="00A50F84">
        <w:rPr>
          <w:rFonts w:ascii="Noto Sans" w:hAnsi="Noto Sans" w:cs="Noto Sans"/>
          <w:sz w:val="21"/>
          <w:szCs w:val="21"/>
        </w:rPr>
        <w:t xml:space="preserve">. </w:t>
      </w:r>
    </w:p>
    <w:p w14:paraId="188BF6E8" w14:textId="77777777" w:rsidR="00E958AA" w:rsidRPr="00A50F84" w:rsidRDefault="00E958AA" w:rsidP="00A50F84">
      <w:pPr>
        <w:shd w:val="clear" w:color="auto" w:fill="D9D9D9" w:themeFill="background1" w:themeFillShade="D9"/>
        <w:spacing w:after="0" w:line="283" w:lineRule="auto"/>
        <w:rPr>
          <w:rFonts w:ascii="Noto Sans" w:hAnsi="Noto Sans" w:cs="Noto Sans"/>
          <w:i/>
          <w:sz w:val="21"/>
          <w:szCs w:val="21"/>
        </w:rPr>
      </w:pPr>
      <w:r w:rsidRPr="00A50F84">
        <w:rPr>
          <w:rFonts w:ascii="Noto Sans" w:hAnsi="Noto Sans" w:cs="Noto Sans"/>
          <w:i/>
          <w:sz w:val="21"/>
          <w:szCs w:val="21"/>
        </w:rPr>
        <w:t>Bitte hier eintragen: ….</w:t>
      </w:r>
    </w:p>
    <w:p w14:paraId="4C8BD78E" w14:textId="77777777" w:rsidR="00043811" w:rsidRPr="00A50F84" w:rsidRDefault="00043811" w:rsidP="00A50F84">
      <w:pPr>
        <w:shd w:val="clear" w:color="auto" w:fill="D9D9D9" w:themeFill="background1" w:themeFillShade="D9"/>
        <w:spacing w:after="0" w:line="283" w:lineRule="auto"/>
        <w:rPr>
          <w:rFonts w:ascii="Noto Sans" w:hAnsi="Noto Sans" w:cs="Noto Sans"/>
          <w:i/>
          <w:color w:val="000000"/>
          <w:sz w:val="21"/>
          <w:szCs w:val="21"/>
        </w:rPr>
      </w:pPr>
    </w:p>
    <w:p w14:paraId="2BD9420C" w14:textId="054C39E8" w:rsidR="002B75D5" w:rsidRPr="00A50F84" w:rsidRDefault="002B75D5" w:rsidP="009961A3">
      <w:pPr>
        <w:spacing w:before="40" w:line="283" w:lineRule="auto"/>
        <w:jc w:val="both"/>
        <w:rPr>
          <w:rFonts w:ascii="Noto Sans" w:eastAsia="Times New Roman" w:hAnsi="Noto Sans" w:cs="Noto Sans"/>
          <w:color w:val="000000"/>
          <w:sz w:val="21"/>
          <w:szCs w:val="21"/>
          <w:lang w:eastAsia="de-DE"/>
        </w:rPr>
      </w:pPr>
      <w:r w:rsidRPr="00A50F84">
        <w:rPr>
          <w:rFonts w:ascii="Noto Sans" w:eastAsia="Times New Roman" w:hAnsi="Noto Sans" w:cs="Noto Sans"/>
          <w:color w:val="000000"/>
          <w:sz w:val="21"/>
          <w:szCs w:val="21"/>
          <w:lang w:eastAsia="de-DE"/>
        </w:rPr>
        <w:t>Spezifizieren Sie bitte die Arbeitssprache des Minigraduiertenkollegs und darauf aufbauend, wel</w:t>
      </w:r>
      <w:r w:rsidR="00723040">
        <w:rPr>
          <w:rFonts w:ascii="Noto Sans" w:eastAsia="Times New Roman" w:hAnsi="Noto Sans" w:cs="Noto Sans"/>
          <w:color w:val="000000"/>
          <w:sz w:val="21"/>
          <w:szCs w:val="21"/>
          <w:lang w:eastAsia="de-DE"/>
        </w:rPr>
        <w:softHyphen/>
      </w:r>
      <w:r w:rsidRPr="00A50F84">
        <w:rPr>
          <w:rFonts w:ascii="Noto Sans" w:eastAsia="Times New Roman" w:hAnsi="Noto Sans" w:cs="Noto Sans"/>
          <w:color w:val="000000"/>
          <w:sz w:val="21"/>
          <w:szCs w:val="21"/>
          <w:lang w:eastAsia="de-DE"/>
        </w:rPr>
        <w:t xml:space="preserve">che sprachlichen Anforderungen speziell an Graduierte aus dem Ausland gestellt werden: </w:t>
      </w:r>
    </w:p>
    <w:p w14:paraId="48C78992" w14:textId="77777777" w:rsidR="002B75D5" w:rsidRPr="00A50F84" w:rsidRDefault="002B75D5" w:rsidP="00A50F84">
      <w:pPr>
        <w:shd w:val="clear" w:color="auto" w:fill="D9D9D9" w:themeFill="background1" w:themeFillShade="D9"/>
        <w:spacing w:after="0" w:line="283" w:lineRule="auto"/>
        <w:rPr>
          <w:rFonts w:ascii="Noto Sans" w:hAnsi="Noto Sans" w:cs="Noto Sans"/>
          <w:i/>
          <w:sz w:val="21"/>
          <w:szCs w:val="21"/>
        </w:rPr>
      </w:pPr>
      <w:r w:rsidRPr="00A50F84">
        <w:rPr>
          <w:rFonts w:ascii="Noto Sans" w:hAnsi="Noto Sans" w:cs="Noto Sans"/>
          <w:i/>
          <w:sz w:val="21"/>
          <w:szCs w:val="21"/>
        </w:rPr>
        <w:t>Bitte hier eintragen: ….</w:t>
      </w:r>
    </w:p>
    <w:p w14:paraId="29F57D42" w14:textId="77777777" w:rsidR="008A6D5D" w:rsidRPr="00A50F84" w:rsidRDefault="008A6D5D" w:rsidP="00A50F84">
      <w:pPr>
        <w:shd w:val="clear" w:color="auto" w:fill="D9D9D9" w:themeFill="background1" w:themeFillShade="D9"/>
        <w:spacing w:after="0" w:line="283" w:lineRule="auto"/>
        <w:rPr>
          <w:rFonts w:ascii="Noto Sans" w:hAnsi="Noto Sans" w:cs="Noto Sans"/>
          <w:i/>
          <w:sz w:val="21"/>
          <w:szCs w:val="21"/>
        </w:rPr>
      </w:pPr>
    </w:p>
    <w:p w14:paraId="49D310F0" w14:textId="77777777" w:rsidR="004178D1" w:rsidRPr="00A50F84" w:rsidRDefault="007F700C" w:rsidP="008A6D5D">
      <w:pPr>
        <w:spacing w:before="480"/>
        <w:jc w:val="both"/>
        <w:rPr>
          <w:rFonts w:ascii="Noto Sans" w:hAnsi="Noto Sans" w:cs="Noto Sans"/>
          <w:b/>
          <w:bCs/>
          <w:color w:val="595959" w:themeColor="text1" w:themeTint="A6"/>
          <w:sz w:val="21"/>
          <w:szCs w:val="21"/>
        </w:rPr>
      </w:pPr>
      <w:r w:rsidRPr="00A50F84">
        <w:rPr>
          <w:rFonts w:ascii="Noto Sans" w:hAnsi="Noto Sans" w:cs="Noto Sans"/>
          <w:b/>
          <w:bCs/>
          <w:color w:val="595959" w:themeColor="text1" w:themeTint="A6"/>
          <w:sz w:val="21"/>
          <w:szCs w:val="21"/>
        </w:rPr>
        <w:t>3</w:t>
      </w:r>
      <w:r w:rsidR="004178D1" w:rsidRPr="00A50F84">
        <w:rPr>
          <w:rFonts w:ascii="Noto Sans" w:hAnsi="Noto Sans" w:cs="Noto Sans"/>
          <w:b/>
          <w:bCs/>
          <w:color w:val="595959" w:themeColor="text1" w:themeTint="A6"/>
          <w:sz w:val="21"/>
          <w:szCs w:val="21"/>
        </w:rPr>
        <w:t>. Vorauswahl</w:t>
      </w:r>
    </w:p>
    <w:p w14:paraId="413D975C" w14:textId="77777777" w:rsidR="00471514" w:rsidRPr="00A50F84" w:rsidRDefault="00471514" w:rsidP="00121210">
      <w:pPr>
        <w:spacing w:after="120" w:line="283" w:lineRule="auto"/>
        <w:jc w:val="both"/>
        <w:rPr>
          <w:rFonts w:ascii="Noto Sans" w:hAnsi="Noto Sans" w:cs="Noto Sans"/>
          <w:i/>
          <w:sz w:val="21"/>
          <w:szCs w:val="21"/>
        </w:rPr>
      </w:pPr>
      <w:r w:rsidRPr="00A50F84">
        <w:rPr>
          <w:rFonts w:ascii="Noto Sans" w:hAnsi="Noto Sans" w:cs="Noto Sans"/>
          <w:i/>
          <w:sz w:val="21"/>
          <w:szCs w:val="21"/>
        </w:rPr>
        <w:t xml:space="preserve">Bitte legen Sie die relevanten Kriterien für Ihre Vorauswahl </w:t>
      </w:r>
      <w:r w:rsidR="00DF5055" w:rsidRPr="00A50F84">
        <w:rPr>
          <w:rFonts w:ascii="Noto Sans" w:hAnsi="Noto Sans" w:cs="Noto Sans"/>
          <w:i/>
          <w:sz w:val="21"/>
          <w:szCs w:val="21"/>
        </w:rPr>
        <w:t>anhand der</w:t>
      </w:r>
      <w:r w:rsidRPr="00A50F84">
        <w:rPr>
          <w:rFonts w:ascii="Noto Sans" w:hAnsi="Noto Sans" w:cs="Noto Sans"/>
          <w:i/>
          <w:sz w:val="21"/>
          <w:szCs w:val="21"/>
        </w:rPr>
        <w:t xml:space="preserve"> nachfolgende</w:t>
      </w:r>
      <w:r w:rsidR="00DF5055" w:rsidRPr="00A50F84">
        <w:rPr>
          <w:rFonts w:ascii="Noto Sans" w:hAnsi="Noto Sans" w:cs="Noto Sans"/>
          <w:i/>
          <w:sz w:val="21"/>
          <w:szCs w:val="21"/>
        </w:rPr>
        <w:t>n</w:t>
      </w:r>
      <w:r w:rsidRPr="00A50F84">
        <w:rPr>
          <w:rFonts w:ascii="Noto Sans" w:hAnsi="Noto Sans" w:cs="Noto Sans"/>
          <w:i/>
          <w:sz w:val="21"/>
          <w:szCs w:val="21"/>
        </w:rPr>
        <w:t xml:space="preserve"> Liste </w:t>
      </w:r>
      <w:r w:rsidR="00DF5055" w:rsidRPr="00A50F84">
        <w:rPr>
          <w:rFonts w:ascii="Noto Sans" w:hAnsi="Noto Sans" w:cs="Noto Sans"/>
          <w:i/>
          <w:sz w:val="21"/>
          <w:szCs w:val="21"/>
        </w:rPr>
        <w:t xml:space="preserve">fest. Die Liste enthält drei Arten </w:t>
      </w:r>
      <w:r w:rsidRPr="00A50F84">
        <w:rPr>
          <w:rFonts w:ascii="Noto Sans" w:hAnsi="Noto Sans" w:cs="Noto Sans"/>
          <w:i/>
          <w:sz w:val="21"/>
          <w:szCs w:val="21"/>
        </w:rPr>
        <w:t xml:space="preserve">von Kriterien: </w:t>
      </w:r>
    </w:p>
    <w:p w14:paraId="72E48BE5" w14:textId="77777777" w:rsidR="00471514" w:rsidRPr="00A50F84" w:rsidRDefault="00471514" w:rsidP="00A50F84">
      <w:pPr>
        <w:pStyle w:val="Listenabsatz"/>
        <w:numPr>
          <w:ilvl w:val="0"/>
          <w:numId w:val="13"/>
        </w:numPr>
        <w:spacing w:after="0" w:line="283" w:lineRule="auto"/>
        <w:rPr>
          <w:rFonts w:ascii="Noto Sans" w:hAnsi="Noto Sans" w:cs="Noto Sans"/>
          <w:i/>
          <w:sz w:val="21"/>
          <w:szCs w:val="21"/>
        </w:rPr>
      </w:pPr>
      <w:r w:rsidRPr="00A50F84">
        <w:rPr>
          <w:rFonts w:ascii="Noto Sans" w:hAnsi="Noto Sans" w:cs="Noto Sans"/>
          <w:i/>
          <w:sz w:val="21"/>
          <w:szCs w:val="21"/>
        </w:rPr>
        <w:t xml:space="preserve">Kriterien, die bei der Vorauswahl </w:t>
      </w:r>
      <w:r w:rsidR="00F90847" w:rsidRPr="00A50F84">
        <w:rPr>
          <w:rFonts w:ascii="Noto Sans" w:hAnsi="Noto Sans" w:cs="Noto Sans"/>
          <w:i/>
          <w:sz w:val="21"/>
          <w:szCs w:val="21"/>
        </w:rPr>
        <w:t xml:space="preserve">von </w:t>
      </w:r>
      <w:r w:rsidRPr="00A50F84">
        <w:rPr>
          <w:rFonts w:ascii="Noto Sans" w:hAnsi="Noto Sans" w:cs="Noto Sans"/>
          <w:i/>
          <w:sz w:val="21"/>
          <w:szCs w:val="21"/>
        </w:rPr>
        <w:t>alle</w:t>
      </w:r>
      <w:r w:rsidR="00F90847" w:rsidRPr="00A50F84">
        <w:rPr>
          <w:rFonts w:ascii="Noto Sans" w:hAnsi="Noto Sans" w:cs="Noto Sans"/>
          <w:i/>
          <w:sz w:val="21"/>
          <w:szCs w:val="21"/>
        </w:rPr>
        <w:t>n</w:t>
      </w:r>
      <w:r w:rsidRPr="00A50F84">
        <w:rPr>
          <w:rFonts w:ascii="Noto Sans" w:hAnsi="Noto Sans" w:cs="Noto Sans"/>
          <w:i/>
          <w:sz w:val="21"/>
          <w:szCs w:val="21"/>
        </w:rPr>
        <w:t xml:space="preserve"> Antragstellenden </w:t>
      </w:r>
      <w:r w:rsidR="00F90847" w:rsidRPr="00A50F84">
        <w:rPr>
          <w:rFonts w:ascii="Noto Sans" w:hAnsi="Noto Sans" w:cs="Noto Sans"/>
          <w:i/>
          <w:sz w:val="21"/>
          <w:szCs w:val="21"/>
        </w:rPr>
        <w:t xml:space="preserve">zu berücksichtigen </w:t>
      </w:r>
      <w:r w:rsidRPr="00A50F84">
        <w:rPr>
          <w:rFonts w:ascii="Noto Sans" w:hAnsi="Noto Sans" w:cs="Noto Sans"/>
          <w:i/>
          <w:sz w:val="21"/>
          <w:szCs w:val="21"/>
        </w:rPr>
        <w:t>sind</w:t>
      </w:r>
      <w:r w:rsidR="00DF5055" w:rsidRPr="00A50F84">
        <w:rPr>
          <w:rFonts w:ascii="Noto Sans" w:hAnsi="Noto Sans" w:cs="Noto Sans"/>
          <w:i/>
          <w:sz w:val="21"/>
          <w:szCs w:val="21"/>
        </w:rPr>
        <w:t>;</w:t>
      </w:r>
    </w:p>
    <w:p w14:paraId="44D7CA79" w14:textId="7DD49693" w:rsidR="00471514" w:rsidRPr="00A50F84" w:rsidRDefault="00471514" w:rsidP="00A50F84">
      <w:pPr>
        <w:pStyle w:val="Listenabsatz"/>
        <w:numPr>
          <w:ilvl w:val="0"/>
          <w:numId w:val="13"/>
        </w:numPr>
        <w:spacing w:after="0" w:line="283" w:lineRule="auto"/>
        <w:rPr>
          <w:rFonts w:ascii="Noto Sans" w:hAnsi="Noto Sans" w:cs="Noto Sans"/>
          <w:i/>
          <w:sz w:val="21"/>
          <w:szCs w:val="21"/>
        </w:rPr>
      </w:pPr>
      <w:r w:rsidRPr="00A50F84">
        <w:rPr>
          <w:rFonts w:ascii="Noto Sans" w:hAnsi="Noto Sans" w:cs="Noto Sans"/>
          <w:i/>
          <w:sz w:val="21"/>
          <w:szCs w:val="21"/>
        </w:rPr>
        <w:t xml:space="preserve">Kriterien, die zu berücksichtigen sind, sofern diese gemäß den relevanten Fachkulturen erwartet werden </w:t>
      </w:r>
      <w:r w:rsidR="00DF5055" w:rsidRPr="00A50F84">
        <w:rPr>
          <w:rFonts w:ascii="Noto Sans" w:hAnsi="Noto Sans" w:cs="Noto Sans"/>
          <w:i/>
          <w:sz w:val="21"/>
          <w:szCs w:val="21"/>
        </w:rPr>
        <w:t xml:space="preserve">können </w:t>
      </w:r>
      <w:r w:rsidRPr="00A50F84">
        <w:rPr>
          <w:rFonts w:ascii="Noto Sans" w:hAnsi="Noto Sans" w:cs="Noto Sans"/>
          <w:i/>
          <w:sz w:val="21"/>
          <w:szCs w:val="21"/>
        </w:rPr>
        <w:t xml:space="preserve">bzw. sofern diese durch den Zuschnitt des </w:t>
      </w:r>
      <w:r w:rsidR="00C37365" w:rsidRPr="00A50F84">
        <w:rPr>
          <w:rFonts w:ascii="Noto Sans" w:hAnsi="Noto Sans" w:cs="Noto Sans"/>
          <w:i/>
          <w:sz w:val="21"/>
          <w:szCs w:val="21"/>
        </w:rPr>
        <w:t>Minigraduiertenkollegs</w:t>
      </w:r>
      <w:r w:rsidRPr="00A50F84">
        <w:rPr>
          <w:rFonts w:ascii="Noto Sans" w:hAnsi="Noto Sans" w:cs="Noto Sans"/>
          <w:i/>
          <w:sz w:val="21"/>
          <w:szCs w:val="21"/>
        </w:rPr>
        <w:t xml:space="preserve"> erforderlich sind</w:t>
      </w:r>
      <w:r w:rsidR="00DF5055" w:rsidRPr="00A50F84">
        <w:rPr>
          <w:rFonts w:ascii="Noto Sans" w:hAnsi="Noto Sans" w:cs="Noto Sans"/>
          <w:i/>
          <w:sz w:val="21"/>
          <w:szCs w:val="21"/>
        </w:rPr>
        <w:t xml:space="preserve"> (z.B. bestimmte Methodenkenntnisse);</w:t>
      </w:r>
    </w:p>
    <w:p w14:paraId="257F6E95" w14:textId="77777777" w:rsidR="00471514" w:rsidRPr="00A50F84" w:rsidRDefault="00471514" w:rsidP="00A50F84">
      <w:pPr>
        <w:pStyle w:val="Listenabsatz"/>
        <w:numPr>
          <w:ilvl w:val="0"/>
          <w:numId w:val="13"/>
        </w:numPr>
        <w:spacing w:after="120" w:line="283" w:lineRule="auto"/>
        <w:contextualSpacing w:val="0"/>
        <w:rPr>
          <w:rFonts w:ascii="Noto Sans" w:hAnsi="Noto Sans" w:cs="Noto Sans"/>
          <w:i/>
          <w:sz w:val="21"/>
          <w:szCs w:val="21"/>
        </w:rPr>
      </w:pPr>
      <w:r w:rsidRPr="00A50F84">
        <w:rPr>
          <w:rFonts w:ascii="Noto Sans" w:hAnsi="Noto Sans" w:cs="Noto Sans"/>
          <w:i/>
          <w:sz w:val="21"/>
          <w:szCs w:val="21"/>
        </w:rPr>
        <w:t>Optionale Kriterien, deren Berücksichtigung im Auswahlverfahren zu begründen ist.</w:t>
      </w:r>
    </w:p>
    <w:p w14:paraId="24C20FD0" w14:textId="77777777" w:rsidR="005102E9" w:rsidRPr="00A50F84" w:rsidRDefault="005102E9" w:rsidP="00121210">
      <w:pPr>
        <w:spacing w:after="0" w:line="283" w:lineRule="auto"/>
        <w:jc w:val="both"/>
        <w:rPr>
          <w:rFonts w:ascii="Noto Sans" w:hAnsi="Noto Sans" w:cs="Noto Sans"/>
          <w:i/>
          <w:sz w:val="21"/>
          <w:szCs w:val="21"/>
        </w:rPr>
      </w:pPr>
      <w:r w:rsidRPr="00A50F84">
        <w:rPr>
          <w:rFonts w:ascii="Noto Sans" w:hAnsi="Noto Sans" w:cs="Noto Sans"/>
          <w:i/>
          <w:sz w:val="21"/>
          <w:szCs w:val="21"/>
        </w:rPr>
        <w:t xml:space="preserve">Grau hinterlegte Felder zeigen an, dass eine Spezifizierung </w:t>
      </w:r>
      <w:r w:rsidR="00DF5055" w:rsidRPr="00A50F84">
        <w:rPr>
          <w:rFonts w:ascii="Noto Sans" w:hAnsi="Noto Sans" w:cs="Noto Sans"/>
          <w:i/>
          <w:sz w:val="21"/>
          <w:szCs w:val="21"/>
        </w:rPr>
        <w:t xml:space="preserve">Ihrerseits </w:t>
      </w:r>
      <w:r w:rsidRPr="00A50F84">
        <w:rPr>
          <w:rFonts w:ascii="Noto Sans" w:hAnsi="Noto Sans" w:cs="Noto Sans"/>
          <w:i/>
          <w:sz w:val="21"/>
          <w:szCs w:val="21"/>
        </w:rPr>
        <w:t xml:space="preserve">erforderlich ist. </w:t>
      </w:r>
      <w:r w:rsidR="00F90847" w:rsidRPr="00A50F84">
        <w:rPr>
          <w:rFonts w:ascii="Noto Sans" w:hAnsi="Noto Sans" w:cs="Noto Sans"/>
          <w:i/>
          <w:sz w:val="21"/>
          <w:szCs w:val="21"/>
        </w:rPr>
        <w:t xml:space="preserve">Optionale Kriterien, </w:t>
      </w:r>
      <w:r w:rsidRPr="00A50F84">
        <w:rPr>
          <w:rFonts w:ascii="Noto Sans" w:hAnsi="Noto Sans" w:cs="Noto Sans"/>
          <w:i/>
          <w:sz w:val="21"/>
          <w:szCs w:val="21"/>
        </w:rPr>
        <w:t>die in Ihrem Auswahlverfahren keine Rolle spielen</w:t>
      </w:r>
      <w:r w:rsidR="00DF5055" w:rsidRPr="00A50F84">
        <w:rPr>
          <w:rFonts w:ascii="Noto Sans" w:hAnsi="Noto Sans" w:cs="Noto Sans"/>
          <w:i/>
          <w:sz w:val="21"/>
          <w:szCs w:val="21"/>
        </w:rPr>
        <w:t xml:space="preserve">, </w:t>
      </w:r>
      <w:r w:rsidR="00F90847" w:rsidRPr="00A50F84">
        <w:rPr>
          <w:rFonts w:ascii="Noto Sans" w:hAnsi="Noto Sans" w:cs="Noto Sans"/>
          <w:i/>
          <w:sz w:val="21"/>
          <w:szCs w:val="21"/>
        </w:rPr>
        <w:t xml:space="preserve">bitten wir </w:t>
      </w:r>
      <w:r w:rsidRPr="00A50F84">
        <w:rPr>
          <w:rFonts w:ascii="Noto Sans" w:hAnsi="Noto Sans" w:cs="Noto Sans"/>
          <w:i/>
          <w:sz w:val="21"/>
          <w:szCs w:val="21"/>
        </w:rPr>
        <w:t>aus der Liste</w:t>
      </w:r>
      <w:r w:rsidR="00F90847" w:rsidRPr="00A50F84">
        <w:rPr>
          <w:rFonts w:ascii="Noto Sans" w:hAnsi="Noto Sans" w:cs="Noto Sans"/>
          <w:i/>
          <w:sz w:val="21"/>
          <w:szCs w:val="21"/>
        </w:rPr>
        <w:t xml:space="preserve"> zu löschen</w:t>
      </w:r>
      <w:r w:rsidRPr="00A50F84">
        <w:rPr>
          <w:rFonts w:ascii="Noto Sans" w:hAnsi="Noto Sans" w:cs="Noto Sans"/>
          <w:i/>
          <w:sz w:val="21"/>
          <w:szCs w:val="21"/>
        </w:rPr>
        <w:t xml:space="preserve">. </w:t>
      </w:r>
    </w:p>
    <w:p w14:paraId="744CCCD8" w14:textId="77777777" w:rsidR="006738C6" w:rsidRDefault="006738C6" w:rsidP="006738C6">
      <w:pPr>
        <w:jc w:val="both"/>
        <w:rPr>
          <w:rFonts w:ascii="Noto Sans" w:hAnsi="Noto Sans" w:cs="Noto Sans"/>
          <w:sz w:val="21"/>
          <w:szCs w:val="21"/>
        </w:rPr>
      </w:pPr>
    </w:p>
    <w:p w14:paraId="14716C27" w14:textId="77777777" w:rsidR="00F34AF8" w:rsidRDefault="00F34AF8">
      <w:pPr>
        <w:rPr>
          <w:rFonts w:ascii="Noto Sans" w:hAnsi="Noto Sans" w:cs="Noto Sans"/>
          <w:sz w:val="21"/>
          <w:szCs w:val="21"/>
        </w:rPr>
      </w:pPr>
      <w:r>
        <w:rPr>
          <w:rFonts w:ascii="Noto Sans" w:hAnsi="Noto Sans" w:cs="Noto Sans"/>
          <w:sz w:val="21"/>
          <w:szCs w:val="21"/>
        </w:rPr>
        <w:br w:type="page"/>
      </w:r>
    </w:p>
    <w:p w14:paraId="084968E7" w14:textId="22CFAECB" w:rsidR="00E958AA" w:rsidRPr="00A50F84" w:rsidRDefault="006738C6" w:rsidP="006738C6">
      <w:pPr>
        <w:spacing w:line="283" w:lineRule="auto"/>
        <w:jc w:val="both"/>
        <w:rPr>
          <w:rFonts w:ascii="Noto Sans" w:hAnsi="Noto Sans" w:cs="Noto Sans"/>
          <w:sz w:val="21"/>
          <w:szCs w:val="21"/>
        </w:rPr>
      </w:pPr>
      <w:r>
        <w:rPr>
          <w:rFonts w:ascii="Noto Sans" w:hAnsi="Noto Sans" w:cs="Noto Sans"/>
          <w:sz w:val="21"/>
          <w:szCs w:val="21"/>
        </w:rPr>
        <w:lastRenderedPageBreak/>
        <w:t>D</w:t>
      </w:r>
      <w:r w:rsidR="00E958AA" w:rsidRPr="00A50F84">
        <w:rPr>
          <w:rFonts w:ascii="Noto Sans" w:hAnsi="Noto Sans" w:cs="Noto Sans"/>
          <w:sz w:val="21"/>
          <w:szCs w:val="21"/>
        </w:rPr>
        <w:t xml:space="preserve">ie Stipendien sind an Bewerberinnen und Bewerber </w:t>
      </w:r>
      <w:r w:rsidR="00B853CD" w:rsidRPr="00A50F84">
        <w:rPr>
          <w:rFonts w:ascii="Noto Sans" w:hAnsi="Noto Sans" w:cs="Noto Sans"/>
          <w:sz w:val="21"/>
          <w:szCs w:val="21"/>
        </w:rPr>
        <w:t xml:space="preserve">zu </w:t>
      </w:r>
      <w:r w:rsidR="00E958AA" w:rsidRPr="00A50F84">
        <w:rPr>
          <w:rFonts w:ascii="Noto Sans" w:hAnsi="Noto Sans" w:cs="Noto Sans"/>
          <w:sz w:val="21"/>
          <w:szCs w:val="21"/>
        </w:rPr>
        <w:t xml:space="preserve">vergeben, die den besten 15 Prozent einer Jahrgangsgruppe angehören und deren </w:t>
      </w:r>
      <w:r w:rsidR="00E958AA" w:rsidRPr="005F2D48">
        <w:rPr>
          <w:rFonts w:ascii="Noto Sans" w:hAnsi="Noto Sans" w:cs="Noto Sans"/>
          <w:b/>
          <w:bCs/>
          <w:sz w:val="21"/>
          <w:szCs w:val="21"/>
        </w:rPr>
        <w:t>Studienabschlus</w:t>
      </w:r>
      <w:r w:rsidR="00722DD7" w:rsidRPr="005F2D48">
        <w:rPr>
          <w:rFonts w:ascii="Noto Sans" w:hAnsi="Noto Sans" w:cs="Noto Sans"/>
          <w:b/>
          <w:bCs/>
          <w:sz w:val="21"/>
          <w:szCs w:val="21"/>
        </w:rPr>
        <w:t>s</w:t>
      </w:r>
      <w:r w:rsidR="00E958AA" w:rsidRPr="005F2D48">
        <w:rPr>
          <w:rFonts w:ascii="Noto Sans" w:hAnsi="Noto Sans" w:cs="Noto Sans"/>
          <w:b/>
          <w:bCs/>
          <w:sz w:val="21"/>
          <w:szCs w:val="21"/>
        </w:rPr>
        <w:t xml:space="preserve"> </w:t>
      </w:r>
      <w:r w:rsidR="00722DD7" w:rsidRPr="005F2D48">
        <w:rPr>
          <w:rFonts w:ascii="Noto Sans" w:hAnsi="Noto Sans" w:cs="Noto Sans"/>
          <w:b/>
          <w:bCs/>
          <w:sz w:val="21"/>
          <w:szCs w:val="21"/>
        </w:rPr>
        <w:t xml:space="preserve">nicht länger als </w:t>
      </w:r>
      <w:r w:rsidR="00B11653" w:rsidRPr="005F2D48">
        <w:rPr>
          <w:rFonts w:ascii="Noto Sans" w:hAnsi="Noto Sans" w:cs="Noto Sans"/>
          <w:b/>
          <w:bCs/>
          <w:sz w:val="21"/>
          <w:szCs w:val="21"/>
        </w:rPr>
        <w:t xml:space="preserve">zwei </w:t>
      </w:r>
      <w:r w:rsidR="00722DD7" w:rsidRPr="005F2D48">
        <w:rPr>
          <w:rFonts w:ascii="Noto Sans" w:hAnsi="Noto Sans" w:cs="Noto Sans"/>
          <w:b/>
          <w:bCs/>
          <w:sz w:val="21"/>
          <w:szCs w:val="21"/>
        </w:rPr>
        <w:t>Jahre zurück</w:t>
      </w:r>
      <w:r w:rsidR="00723040">
        <w:rPr>
          <w:rFonts w:ascii="Noto Sans" w:hAnsi="Noto Sans" w:cs="Noto Sans"/>
          <w:b/>
          <w:bCs/>
          <w:sz w:val="21"/>
          <w:szCs w:val="21"/>
        </w:rPr>
        <w:softHyphen/>
      </w:r>
      <w:r w:rsidR="00E958AA" w:rsidRPr="005F2D48">
        <w:rPr>
          <w:rFonts w:ascii="Noto Sans" w:hAnsi="Noto Sans" w:cs="Noto Sans"/>
          <w:b/>
          <w:bCs/>
          <w:sz w:val="21"/>
          <w:szCs w:val="21"/>
        </w:rPr>
        <w:t>liegt.</w:t>
      </w:r>
      <w:r w:rsidR="00E958AA" w:rsidRPr="00A50F84">
        <w:rPr>
          <w:rFonts w:ascii="Noto Sans" w:hAnsi="Noto Sans" w:cs="Noto Sans"/>
          <w:sz w:val="21"/>
          <w:szCs w:val="21"/>
        </w:rPr>
        <w:t xml:space="preserve"> Bei Bewerberinnen </w:t>
      </w:r>
      <w:r w:rsidR="002B75D5" w:rsidRPr="00A50F84">
        <w:rPr>
          <w:rFonts w:ascii="Noto Sans" w:hAnsi="Noto Sans" w:cs="Noto Sans"/>
          <w:sz w:val="21"/>
          <w:szCs w:val="21"/>
        </w:rPr>
        <w:t>bzw.</w:t>
      </w:r>
      <w:r w:rsidR="00E958AA" w:rsidRPr="00A50F84">
        <w:rPr>
          <w:rFonts w:ascii="Noto Sans" w:hAnsi="Noto Sans" w:cs="Noto Sans"/>
          <w:sz w:val="21"/>
          <w:szCs w:val="21"/>
        </w:rPr>
        <w:t xml:space="preserve"> Bewerbern </w:t>
      </w:r>
      <w:r w:rsidR="00B11653" w:rsidRPr="00A50F84">
        <w:rPr>
          <w:rFonts w:ascii="Noto Sans" w:hAnsi="Noto Sans" w:cs="Noto Sans"/>
          <w:sz w:val="21"/>
          <w:szCs w:val="21"/>
        </w:rPr>
        <w:t xml:space="preserve">für </w:t>
      </w:r>
      <w:r w:rsidR="00722DD7" w:rsidRPr="00A50F84">
        <w:rPr>
          <w:rFonts w:ascii="Noto Sans" w:hAnsi="Noto Sans" w:cs="Noto Sans"/>
          <w:sz w:val="21"/>
          <w:szCs w:val="21"/>
        </w:rPr>
        <w:t xml:space="preserve">ein </w:t>
      </w:r>
      <w:r w:rsidR="00E958AA" w:rsidRPr="00A50F84">
        <w:rPr>
          <w:rFonts w:ascii="Noto Sans" w:hAnsi="Noto Sans" w:cs="Noto Sans"/>
          <w:sz w:val="21"/>
          <w:szCs w:val="21"/>
        </w:rPr>
        <w:t>Postdoc-St</w:t>
      </w:r>
      <w:r w:rsidR="00722DD7" w:rsidRPr="00A50F84">
        <w:rPr>
          <w:rFonts w:ascii="Noto Sans" w:hAnsi="Noto Sans" w:cs="Noto Sans"/>
          <w:sz w:val="21"/>
          <w:szCs w:val="21"/>
        </w:rPr>
        <w:t xml:space="preserve">ipendium </w:t>
      </w:r>
      <w:r w:rsidR="00E958AA" w:rsidRPr="00A50F84">
        <w:rPr>
          <w:rFonts w:ascii="Noto Sans" w:hAnsi="Noto Sans" w:cs="Noto Sans"/>
          <w:sz w:val="21"/>
          <w:szCs w:val="21"/>
        </w:rPr>
        <w:t>sollte der Abstand zur Pro</w:t>
      </w:r>
      <w:r w:rsidR="00723040">
        <w:rPr>
          <w:rFonts w:ascii="Noto Sans" w:hAnsi="Noto Sans" w:cs="Noto Sans"/>
          <w:sz w:val="21"/>
          <w:szCs w:val="21"/>
        </w:rPr>
        <w:softHyphen/>
      </w:r>
      <w:r w:rsidR="00E958AA" w:rsidRPr="00A50F84">
        <w:rPr>
          <w:rFonts w:ascii="Noto Sans" w:hAnsi="Noto Sans" w:cs="Noto Sans"/>
          <w:sz w:val="21"/>
          <w:szCs w:val="21"/>
        </w:rPr>
        <w:t xml:space="preserve">motion nicht mehr als </w:t>
      </w:r>
      <w:r w:rsidR="00B11653" w:rsidRPr="00A50F84">
        <w:rPr>
          <w:rFonts w:ascii="Noto Sans" w:hAnsi="Noto Sans" w:cs="Noto Sans"/>
          <w:sz w:val="21"/>
          <w:szCs w:val="21"/>
        </w:rPr>
        <w:t xml:space="preserve">zwei </w:t>
      </w:r>
      <w:r w:rsidR="00E958AA" w:rsidRPr="00A50F84">
        <w:rPr>
          <w:rFonts w:ascii="Noto Sans" w:hAnsi="Noto Sans" w:cs="Noto Sans"/>
          <w:sz w:val="21"/>
          <w:szCs w:val="21"/>
        </w:rPr>
        <w:t>Jahre betragen</w:t>
      </w:r>
      <w:r w:rsidR="002B75D5" w:rsidRPr="00A50F84">
        <w:rPr>
          <w:rFonts w:ascii="Noto Sans" w:hAnsi="Noto Sans" w:cs="Noto Sans"/>
          <w:sz w:val="21"/>
          <w:szCs w:val="21"/>
        </w:rPr>
        <w:t>. Die jeweiligen Lebenslagen und Sorgeverpflichtungen bzw. Behinderungen sind hierbei entsprechend zu berücksichtigen</w:t>
      </w:r>
      <w:r w:rsidR="00722DD7" w:rsidRPr="00A50F84">
        <w:rPr>
          <w:rFonts w:ascii="Noto Sans" w:hAnsi="Noto Sans" w:cs="Noto Sans"/>
          <w:sz w:val="21"/>
          <w:szCs w:val="21"/>
        </w:rPr>
        <w:t xml:space="preserve">. </w:t>
      </w:r>
      <w:r w:rsidR="00E958AA" w:rsidRPr="00A50F84">
        <w:rPr>
          <w:rFonts w:ascii="Noto Sans" w:hAnsi="Noto Sans" w:cs="Noto Sans"/>
          <w:sz w:val="21"/>
          <w:szCs w:val="21"/>
        </w:rPr>
        <w:t xml:space="preserve">Abweichungen </w:t>
      </w:r>
      <w:r w:rsidR="00722DD7" w:rsidRPr="00A50F84">
        <w:rPr>
          <w:rFonts w:ascii="Noto Sans" w:hAnsi="Noto Sans" w:cs="Noto Sans"/>
          <w:sz w:val="21"/>
          <w:szCs w:val="21"/>
        </w:rPr>
        <w:t>von diese</w:t>
      </w:r>
      <w:r w:rsidR="002A35F5" w:rsidRPr="00A50F84">
        <w:rPr>
          <w:rFonts w:ascii="Noto Sans" w:hAnsi="Noto Sans" w:cs="Noto Sans"/>
          <w:sz w:val="21"/>
          <w:szCs w:val="21"/>
        </w:rPr>
        <w:t>n</w:t>
      </w:r>
      <w:r w:rsidR="00722DD7" w:rsidRPr="00A50F84">
        <w:rPr>
          <w:rFonts w:ascii="Noto Sans" w:hAnsi="Noto Sans" w:cs="Noto Sans"/>
          <w:sz w:val="21"/>
          <w:szCs w:val="21"/>
        </w:rPr>
        <w:t xml:space="preserve"> Vor</w:t>
      </w:r>
      <w:r w:rsidR="00723040">
        <w:rPr>
          <w:rFonts w:ascii="Noto Sans" w:hAnsi="Noto Sans" w:cs="Noto Sans"/>
          <w:sz w:val="21"/>
          <w:szCs w:val="21"/>
        </w:rPr>
        <w:softHyphen/>
      </w:r>
      <w:r w:rsidR="00722DD7" w:rsidRPr="00A50F84">
        <w:rPr>
          <w:rFonts w:ascii="Noto Sans" w:hAnsi="Noto Sans" w:cs="Noto Sans"/>
          <w:sz w:val="21"/>
          <w:szCs w:val="21"/>
        </w:rPr>
        <w:t>gabe</w:t>
      </w:r>
      <w:r w:rsidR="005102E9" w:rsidRPr="00A50F84">
        <w:rPr>
          <w:rFonts w:ascii="Noto Sans" w:hAnsi="Noto Sans" w:cs="Noto Sans"/>
          <w:sz w:val="21"/>
          <w:szCs w:val="21"/>
        </w:rPr>
        <w:t>n</w:t>
      </w:r>
      <w:r w:rsidR="00722DD7" w:rsidRPr="00A50F84">
        <w:rPr>
          <w:rFonts w:ascii="Noto Sans" w:hAnsi="Noto Sans" w:cs="Noto Sans"/>
          <w:sz w:val="21"/>
          <w:szCs w:val="21"/>
        </w:rPr>
        <w:t xml:space="preserve"> </w:t>
      </w:r>
      <w:r w:rsidR="00E958AA" w:rsidRPr="00A50F84">
        <w:rPr>
          <w:rFonts w:ascii="Noto Sans" w:hAnsi="Noto Sans" w:cs="Noto Sans"/>
          <w:sz w:val="21"/>
          <w:szCs w:val="21"/>
        </w:rPr>
        <w:t>sind zu begründen</w:t>
      </w:r>
      <w:r w:rsidR="005102E9" w:rsidRPr="00A50F84">
        <w:rPr>
          <w:rFonts w:ascii="Noto Sans" w:hAnsi="Noto Sans" w:cs="Noto Sans"/>
          <w:sz w:val="21"/>
          <w:szCs w:val="21"/>
        </w:rPr>
        <w:t>.</w:t>
      </w:r>
      <w:r w:rsidR="00742596" w:rsidRPr="00A50F84">
        <w:rPr>
          <w:rStyle w:val="Funotenzeichen"/>
          <w:rFonts w:ascii="Noto Sans" w:hAnsi="Noto Sans" w:cs="Noto Sans"/>
          <w:sz w:val="21"/>
          <w:szCs w:val="21"/>
        </w:rPr>
        <w:footnoteReference w:id="1"/>
      </w:r>
    </w:p>
    <w:p w14:paraId="034A25E9" w14:textId="77777777" w:rsidR="00E50E09" w:rsidRPr="00A50F84" w:rsidRDefault="00E50E09" w:rsidP="003B3BE9">
      <w:pPr>
        <w:spacing w:after="0"/>
        <w:jc w:val="both"/>
        <w:rPr>
          <w:rFonts w:ascii="Noto Sans" w:hAnsi="Noto Sans" w:cs="Noto Sans"/>
          <w:sz w:val="21"/>
          <w:szCs w:val="21"/>
        </w:rPr>
      </w:pPr>
    </w:p>
    <w:p w14:paraId="4E9D13C4" w14:textId="77777777" w:rsidR="00C231BB" w:rsidRPr="00A50F84" w:rsidRDefault="007F700C" w:rsidP="00C231BB">
      <w:pPr>
        <w:jc w:val="both"/>
        <w:rPr>
          <w:rFonts w:ascii="Noto Sans" w:hAnsi="Noto Sans" w:cs="Noto Sans"/>
          <w:b/>
          <w:color w:val="595959" w:themeColor="text1" w:themeTint="A6"/>
          <w:sz w:val="21"/>
          <w:szCs w:val="21"/>
        </w:rPr>
      </w:pPr>
      <w:r w:rsidRPr="00A50F84">
        <w:rPr>
          <w:rFonts w:ascii="Noto Sans" w:hAnsi="Noto Sans" w:cs="Noto Sans"/>
          <w:b/>
          <w:color w:val="595959" w:themeColor="text1" w:themeTint="A6"/>
          <w:sz w:val="21"/>
          <w:szCs w:val="21"/>
        </w:rPr>
        <w:t>3.1.</w:t>
      </w:r>
      <w:r w:rsidR="00454302" w:rsidRPr="00A50F84">
        <w:rPr>
          <w:rFonts w:ascii="Noto Sans" w:hAnsi="Noto Sans" w:cs="Noto Sans"/>
          <w:b/>
          <w:color w:val="595959" w:themeColor="text1" w:themeTint="A6"/>
          <w:sz w:val="21"/>
          <w:szCs w:val="21"/>
        </w:rPr>
        <w:t xml:space="preserve"> </w:t>
      </w:r>
      <w:r w:rsidR="004178D1" w:rsidRPr="00A50F84">
        <w:rPr>
          <w:rFonts w:ascii="Noto Sans" w:hAnsi="Noto Sans" w:cs="Noto Sans"/>
          <w:b/>
          <w:color w:val="595959" w:themeColor="text1" w:themeTint="A6"/>
          <w:sz w:val="21"/>
          <w:szCs w:val="21"/>
        </w:rPr>
        <w:t>Bewertung</w:t>
      </w:r>
      <w:r w:rsidR="00143CB9" w:rsidRPr="00A50F84">
        <w:rPr>
          <w:rFonts w:ascii="Noto Sans" w:hAnsi="Noto Sans" w:cs="Noto Sans"/>
          <w:b/>
          <w:color w:val="595959" w:themeColor="text1" w:themeTint="A6"/>
          <w:sz w:val="21"/>
          <w:szCs w:val="21"/>
        </w:rPr>
        <w:t xml:space="preserve"> der </w:t>
      </w:r>
      <w:r w:rsidR="00CB2071" w:rsidRPr="00A50F84">
        <w:rPr>
          <w:rFonts w:ascii="Noto Sans" w:hAnsi="Noto Sans" w:cs="Noto Sans"/>
          <w:b/>
          <w:color w:val="595959" w:themeColor="text1" w:themeTint="A6"/>
          <w:sz w:val="21"/>
          <w:szCs w:val="21"/>
        </w:rPr>
        <w:t xml:space="preserve">fachlichen Eignung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0"/>
        <w:gridCol w:w="5580"/>
      </w:tblGrid>
      <w:tr w:rsidR="00F90847" w:rsidRPr="00733AD3" w14:paraId="4D0F2289" w14:textId="77777777" w:rsidTr="00F90847">
        <w:tc>
          <w:tcPr>
            <w:tcW w:w="3543" w:type="dxa"/>
          </w:tcPr>
          <w:p w14:paraId="7B0C21EA" w14:textId="77777777" w:rsidR="00F90847" w:rsidRPr="00733AD3" w:rsidRDefault="00F90847" w:rsidP="00A50F84">
            <w:pPr>
              <w:spacing w:line="259" w:lineRule="auto"/>
              <w:rPr>
                <w:rFonts w:ascii="Noto Sans" w:hAnsi="Noto Sans" w:cs="Noto Sans"/>
                <w:color w:val="000000"/>
                <w:sz w:val="21"/>
                <w:szCs w:val="21"/>
              </w:rPr>
            </w:pPr>
            <w:r w:rsidRPr="00733AD3">
              <w:rPr>
                <w:rFonts w:ascii="Noto Sans" w:hAnsi="Noto Sans" w:cs="Noto Sans"/>
                <w:color w:val="000000"/>
                <w:sz w:val="21"/>
                <w:szCs w:val="21"/>
              </w:rPr>
              <w:t>Abschlussnoten</w:t>
            </w:r>
          </w:p>
          <w:p w14:paraId="1B7E0B71" w14:textId="632CC77E" w:rsidR="00F90847" w:rsidRPr="00733AD3" w:rsidRDefault="00F90847" w:rsidP="00A50F84">
            <w:pPr>
              <w:spacing w:line="259" w:lineRule="auto"/>
              <w:rPr>
                <w:rFonts w:ascii="Noto Sans" w:hAnsi="Noto Sans" w:cs="Noto Sans"/>
                <w:color w:val="000000"/>
                <w:sz w:val="21"/>
                <w:szCs w:val="21"/>
              </w:rPr>
            </w:pPr>
            <w:r w:rsidRPr="00733AD3">
              <w:rPr>
                <w:rFonts w:ascii="Noto Sans" w:hAnsi="Noto Sans" w:cs="Noto Sans"/>
                <w:color w:val="000000"/>
                <w:sz w:val="21"/>
                <w:szCs w:val="21"/>
              </w:rPr>
              <w:t>(insbesondere der Qualifikations</w:t>
            </w:r>
            <w:r w:rsidR="00723040">
              <w:rPr>
                <w:rFonts w:ascii="Noto Sans" w:hAnsi="Noto Sans" w:cs="Noto Sans"/>
                <w:color w:val="000000"/>
                <w:sz w:val="21"/>
                <w:szCs w:val="21"/>
              </w:rPr>
              <w:softHyphen/>
            </w:r>
            <w:r w:rsidRPr="00733AD3">
              <w:rPr>
                <w:rFonts w:ascii="Noto Sans" w:hAnsi="Noto Sans" w:cs="Noto Sans"/>
                <w:color w:val="000000"/>
                <w:sz w:val="21"/>
                <w:szCs w:val="21"/>
              </w:rPr>
              <w:t>arbeiten)</w:t>
            </w:r>
          </w:p>
          <w:p w14:paraId="4D89A439" w14:textId="77777777" w:rsidR="00F90847" w:rsidRPr="00733AD3" w:rsidRDefault="00F90847" w:rsidP="00A50F84">
            <w:pPr>
              <w:spacing w:line="259" w:lineRule="auto"/>
              <w:rPr>
                <w:rFonts w:ascii="Noto Sans" w:hAnsi="Noto Sans" w:cs="Noto Sans"/>
                <w:color w:val="000000"/>
                <w:sz w:val="21"/>
                <w:szCs w:val="21"/>
              </w:rPr>
            </w:pPr>
          </w:p>
        </w:tc>
        <w:tc>
          <w:tcPr>
            <w:tcW w:w="5743" w:type="dxa"/>
            <w:shd w:val="clear" w:color="auto" w:fill="D9D9D9" w:themeFill="background1" w:themeFillShade="D9"/>
          </w:tcPr>
          <w:p w14:paraId="346E050F" w14:textId="741F4A6E" w:rsidR="00F90847" w:rsidRPr="00733AD3" w:rsidRDefault="00F90847" w:rsidP="00A50F84">
            <w:pPr>
              <w:spacing w:line="259" w:lineRule="auto"/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</w:pPr>
            <w:r w:rsidRPr="00733AD3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t xml:space="preserve">Geben Sie bitte an, welche </w:t>
            </w:r>
            <w:r w:rsidRPr="00733AD3">
              <w:rPr>
                <w:rFonts w:ascii="Noto Sans" w:hAnsi="Noto Sans" w:cs="Noto Sans"/>
                <w:i/>
                <w:color w:val="000000"/>
                <w:sz w:val="21"/>
                <w:szCs w:val="21"/>
                <w:shd w:val="clear" w:color="auto" w:fill="D9D9D9" w:themeFill="background1" w:themeFillShade="D9"/>
              </w:rPr>
              <w:t>Noten in Ihren Fächern a</w:t>
            </w:r>
            <w:r w:rsidRPr="00733AD3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t>ls exzellent gelten (z.B. alle Noten besser als 2,0). Für Postdocs legen Sie bitte zusätzlich fest, ob die Disserta</w:t>
            </w:r>
            <w:r w:rsidR="00723040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softHyphen/>
            </w:r>
            <w:r w:rsidRPr="00733AD3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t xml:space="preserve">tion mit „Summa“ oder „Magna“ bewertet sein muss. </w:t>
            </w:r>
          </w:p>
          <w:p w14:paraId="7BC4EEEE" w14:textId="77777777" w:rsidR="00F90847" w:rsidRPr="00733AD3" w:rsidRDefault="00F90847" w:rsidP="00A50F84">
            <w:pPr>
              <w:spacing w:line="259" w:lineRule="auto"/>
              <w:rPr>
                <w:rFonts w:ascii="Noto Sans" w:hAnsi="Noto Sans" w:cs="Noto Sans"/>
                <w:color w:val="000000"/>
                <w:sz w:val="21"/>
                <w:szCs w:val="21"/>
              </w:rPr>
            </w:pPr>
          </w:p>
        </w:tc>
      </w:tr>
      <w:tr w:rsidR="00F90847" w:rsidRPr="00733AD3" w14:paraId="1FC767CA" w14:textId="77777777" w:rsidTr="00F90847">
        <w:tc>
          <w:tcPr>
            <w:tcW w:w="3543" w:type="dxa"/>
          </w:tcPr>
          <w:p w14:paraId="58ACC832" w14:textId="77777777" w:rsidR="00F90847" w:rsidRPr="00733AD3" w:rsidRDefault="00F90847" w:rsidP="00A50F84">
            <w:pPr>
              <w:spacing w:line="259" w:lineRule="auto"/>
              <w:rPr>
                <w:rFonts w:ascii="Noto Sans" w:hAnsi="Noto Sans" w:cs="Noto Sans"/>
                <w:color w:val="000000"/>
                <w:sz w:val="21"/>
                <w:szCs w:val="21"/>
              </w:rPr>
            </w:pPr>
            <w:r w:rsidRPr="00733AD3">
              <w:rPr>
                <w:rFonts w:ascii="Noto Sans" w:hAnsi="Noto Sans" w:cs="Noto Sans"/>
                <w:color w:val="000000"/>
                <w:sz w:val="21"/>
                <w:szCs w:val="21"/>
              </w:rPr>
              <w:t>Originalität und Einschlägigkeit der Themen der Qualifikationsarbeiten</w:t>
            </w:r>
          </w:p>
        </w:tc>
        <w:tc>
          <w:tcPr>
            <w:tcW w:w="5743" w:type="dxa"/>
          </w:tcPr>
          <w:p w14:paraId="77890B9D" w14:textId="22E27D28" w:rsidR="00F90847" w:rsidRPr="00733AD3" w:rsidRDefault="00F90847" w:rsidP="00A50F84">
            <w:pPr>
              <w:spacing w:line="259" w:lineRule="auto"/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</w:pPr>
            <w:r w:rsidRPr="00733AD3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t>Dieses Kriterium sollte nur herangezogenen werden, sofern dies entsprechend der Fachkultur von den Bewer</w:t>
            </w:r>
            <w:r w:rsidR="00723040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softHyphen/>
            </w:r>
            <w:r w:rsidRPr="00733AD3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t>berinnen und Bewerbern erwartet werden kann.</w:t>
            </w:r>
          </w:p>
          <w:p w14:paraId="5F8F83FD" w14:textId="77777777" w:rsidR="00F90847" w:rsidRPr="00733AD3" w:rsidRDefault="00F90847" w:rsidP="00A50F84">
            <w:pPr>
              <w:spacing w:line="259" w:lineRule="auto"/>
              <w:rPr>
                <w:rFonts w:ascii="Noto Sans" w:hAnsi="Noto Sans" w:cs="Noto Sans"/>
                <w:color w:val="000000"/>
                <w:sz w:val="21"/>
                <w:szCs w:val="21"/>
              </w:rPr>
            </w:pPr>
          </w:p>
        </w:tc>
      </w:tr>
      <w:tr w:rsidR="00F90847" w:rsidRPr="00733AD3" w14:paraId="53917279" w14:textId="77777777" w:rsidTr="00F90847">
        <w:tc>
          <w:tcPr>
            <w:tcW w:w="3543" w:type="dxa"/>
          </w:tcPr>
          <w:p w14:paraId="3FE572EB" w14:textId="77777777" w:rsidR="00F90847" w:rsidRPr="00733AD3" w:rsidRDefault="00F90847" w:rsidP="00A50F84">
            <w:pPr>
              <w:spacing w:line="259" w:lineRule="auto"/>
              <w:rPr>
                <w:rFonts w:ascii="Noto Sans" w:hAnsi="Noto Sans" w:cs="Noto Sans"/>
                <w:color w:val="000000"/>
                <w:sz w:val="21"/>
                <w:szCs w:val="21"/>
              </w:rPr>
            </w:pPr>
            <w:r w:rsidRPr="00733AD3">
              <w:rPr>
                <w:rFonts w:ascii="Noto Sans" w:hAnsi="Noto Sans" w:cs="Noto Sans"/>
                <w:color w:val="000000"/>
                <w:sz w:val="21"/>
                <w:szCs w:val="21"/>
              </w:rPr>
              <w:t>Leistungskonstanz</w:t>
            </w:r>
          </w:p>
          <w:p w14:paraId="60768699" w14:textId="77777777" w:rsidR="00F90847" w:rsidRPr="00733AD3" w:rsidRDefault="00F90847" w:rsidP="00A50F84">
            <w:pPr>
              <w:spacing w:line="259" w:lineRule="auto"/>
              <w:rPr>
                <w:rFonts w:ascii="Noto Sans" w:hAnsi="Noto Sans" w:cs="Noto Sans"/>
                <w:color w:val="000000"/>
                <w:sz w:val="21"/>
                <w:szCs w:val="21"/>
              </w:rPr>
            </w:pPr>
          </w:p>
        </w:tc>
        <w:tc>
          <w:tcPr>
            <w:tcW w:w="5743" w:type="dxa"/>
          </w:tcPr>
          <w:p w14:paraId="3E1684A2" w14:textId="3A18C65D" w:rsidR="00F90847" w:rsidRPr="00733AD3" w:rsidRDefault="00F90847" w:rsidP="00A50F84">
            <w:pPr>
              <w:spacing w:line="259" w:lineRule="auto"/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</w:pPr>
            <w:r w:rsidRPr="00733AD3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t>Bei Bewerberinnen und Bewerbern für ein Promotions</w:t>
            </w:r>
            <w:r w:rsidR="00723040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t>-</w:t>
            </w:r>
            <w:r w:rsidRPr="00733AD3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t>sti</w:t>
            </w:r>
            <w:r w:rsidR="00723040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softHyphen/>
            </w:r>
            <w:r w:rsidRPr="00733AD3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t xml:space="preserve">pendium ist die Leistung im Masterstudium maßgebend. Hier ist ein </w:t>
            </w:r>
            <w:proofErr w:type="spellStart"/>
            <w:r w:rsidRPr="00733AD3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t>transkript</w:t>
            </w:r>
            <w:proofErr w:type="spellEnd"/>
            <w:r w:rsidRPr="00733AD3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t xml:space="preserve"> of </w:t>
            </w:r>
            <w:proofErr w:type="spellStart"/>
            <w:r w:rsidRPr="00733AD3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t>records</w:t>
            </w:r>
            <w:proofErr w:type="spellEnd"/>
            <w:r w:rsidRPr="00733AD3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t xml:space="preserve"> über alle belegten Kurse im Masterstudium vorzulegen.</w:t>
            </w:r>
          </w:p>
          <w:p w14:paraId="00EB07A8" w14:textId="77777777" w:rsidR="00F90847" w:rsidRPr="00733AD3" w:rsidRDefault="00F90847" w:rsidP="00A50F84">
            <w:pPr>
              <w:spacing w:line="259" w:lineRule="auto"/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</w:pPr>
          </w:p>
        </w:tc>
      </w:tr>
      <w:tr w:rsidR="00F90847" w:rsidRPr="00733AD3" w14:paraId="1B978DA3" w14:textId="77777777" w:rsidTr="00F90847">
        <w:tc>
          <w:tcPr>
            <w:tcW w:w="3543" w:type="dxa"/>
          </w:tcPr>
          <w:p w14:paraId="0DE17FE0" w14:textId="6FBAC15D" w:rsidR="00F90847" w:rsidRPr="00733AD3" w:rsidRDefault="00F90847" w:rsidP="00A50F84">
            <w:pPr>
              <w:spacing w:line="259" w:lineRule="auto"/>
              <w:rPr>
                <w:rFonts w:ascii="Noto Sans" w:hAnsi="Noto Sans" w:cs="Noto Sans"/>
                <w:color w:val="000000"/>
                <w:sz w:val="21"/>
                <w:szCs w:val="21"/>
              </w:rPr>
            </w:pPr>
            <w:r w:rsidRPr="00733AD3">
              <w:rPr>
                <w:rFonts w:ascii="Noto Sans" w:hAnsi="Noto Sans" w:cs="Noto Sans"/>
                <w:color w:val="000000"/>
                <w:sz w:val="21"/>
                <w:szCs w:val="21"/>
              </w:rPr>
              <w:t>ggf. relevante methodische Vorkenntnisse</w:t>
            </w:r>
          </w:p>
          <w:p w14:paraId="1EF3733E" w14:textId="77777777" w:rsidR="00F90847" w:rsidRPr="00733AD3" w:rsidRDefault="00F90847" w:rsidP="00A50F84">
            <w:pPr>
              <w:spacing w:line="259" w:lineRule="auto"/>
              <w:ind w:left="360"/>
              <w:rPr>
                <w:rFonts w:ascii="Noto Sans" w:hAnsi="Noto Sans" w:cs="Noto Sans"/>
                <w:color w:val="000000"/>
                <w:sz w:val="21"/>
                <w:szCs w:val="21"/>
              </w:rPr>
            </w:pPr>
          </w:p>
        </w:tc>
        <w:tc>
          <w:tcPr>
            <w:tcW w:w="5743" w:type="dxa"/>
          </w:tcPr>
          <w:p w14:paraId="7C98D435" w14:textId="08B7044D" w:rsidR="00F90847" w:rsidRPr="00733AD3" w:rsidRDefault="00F90847" w:rsidP="00A50F84">
            <w:pPr>
              <w:shd w:val="clear" w:color="auto" w:fill="FFFFFF" w:themeFill="background1"/>
              <w:spacing w:line="259" w:lineRule="auto"/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</w:pPr>
            <w:r w:rsidRPr="00733AD3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t>Sofern Methodenkenntnisse für die Arbeit im vorgegebe</w:t>
            </w:r>
            <w:r w:rsidR="00723040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softHyphen/>
            </w:r>
            <w:r w:rsidRPr="00733AD3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t xml:space="preserve">nen Rahmen des Minigraduiertenkollegs erforderlich sind: </w:t>
            </w:r>
          </w:p>
          <w:p w14:paraId="0E11E86C" w14:textId="090DD03F" w:rsidR="00F90847" w:rsidRPr="00733AD3" w:rsidRDefault="00F90847" w:rsidP="00A50F84">
            <w:pPr>
              <w:shd w:val="clear" w:color="auto" w:fill="D9D9D9" w:themeFill="background1" w:themeFillShade="D9"/>
              <w:spacing w:line="259" w:lineRule="auto"/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</w:pPr>
            <w:r w:rsidRPr="00733AD3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t>Spezifizieren Sie bitte die geforderten Methodenkennt</w:t>
            </w:r>
            <w:r w:rsidR="00723040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softHyphen/>
            </w:r>
            <w:r w:rsidRPr="00733AD3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t>nisse inhaltlich und in Bezug auf ihre Güte (Grundkennt</w:t>
            </w:r>
            <w:r w:rsidR="00723040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softHyphen/>
            </w:r>
            <w:r w:rsidRPr="00733AD3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t xml:space="preserve">nisse, gute methodische Vorkenntnisse, </w:t>
            </w:r>
            <w:proofErr w:type="spellStart"/>
            <w:proofErr w:type="gramStart"/>
            <w:r w:rsidRPr="00733AD3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t>Expert</w:t>
            </w:r>
            <w:r w:rsidR="000567F7" w:rsidRPr="00733AD3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t>:inn</w:t>
            </w:r>
            <w:r w:rsidRPr="00733AD3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t>en</w:t>
            </w:r>
            <w:proofErr w:type="gramEnd"/>
            <w:r w:rsidR="00723040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t>-</w:t>
            </w:r>
            <w:r w:rsidRPr="00733AD3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t>kenntnisse</w:t>
            </w:r>
            <w:proofErr w:type="spellEnd"/>
            <w:r w:rsidRPr="00733AD3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t xml:space="preserve">) </w:t>
            </w:r>
          </w:p>
          <w:p w14:paraId="600E31C0" w14:textId="77777777" w:rsidR="00F90847" w:rsidRPr="00733AD3" w:rsidRDefault="00F90847" w:rsidP="00A50F84">
            <w:pPr>
              <w:spacing w:line="259" w:lineRule="auto"/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</w:pPr>
          </w:p>
        </w:tc>
      </w:tr>
      <w:tr w:rsidR="00F90847" w:rsidRPr="00733AD3" w14:paraId="7A15A289" w14:textId="77777777" w:rsidTr="00BC47D0">
        <w:tc>
          <w:tcPr>
            <w:tcW w:w="3543" w:type="dxa"/>
          </w:tcPr>
          <w:p w14:paraId="2021557F" w14:textId="77777777" w:rsidR="00F90847" w:rsidRPr="00733AD3" w:rsidRDefault="00F90847" w:rsidP="00A50F84">
            <w:pPr>
              <w:spacing w:line="259" w:lineRule="auto"/>
              <w:rPr>
                <w:rFonts w:ascii="Noto Sans" w:hAnsi="Noto Sans" w:cs="Noto Sans"/>
                <w:color w:val="000000"/>
                <w:sz w:val="21"/>
                <w:szCs w:val="21"/>
              </w:rPr>
            </w:pPr>
            <w:r w:rsidRPr="00733AD3">
              <w:rPr>
                <w:rFonts w:ascii="Noto Sans" w:hAnsi="Noto Sans" w:cs="Noto Sans"/>
                <w:color w:val="000000"/>
                <w:sz w:val="21"/>
                <w:szCs w:val="21"/>
              </w:rPr>
              <w:t>Publikationen und Vorträge</w:t>
            </w:r>
          </w:p>
        </w:tc>
        <w:tc>
          <w:tcPr>
            <w:tcW w:w="5743" w:type="dxa"/>
            <w:shd w:val="clear" w:color="auto" w:fill="auto"/>
          </w:tcPr>
          <w:p w14:paraId="39D9B437" w14:textId="77777777" w:rsidR="00BC47D0" w:rsidRPr="00733AD3" w:rsidRDefault="00F90847" w:rsidP="00A50F84">
            <w:pPr>
              <w:spacing w:after="120" w:line="259" w:lineRule="auto"/>
              <w:jc w:val="both"/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</w:pPr>
            <w:r w:rsidRPr="00733AD3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t>Kriterium für Postdoc-Bewerberinnen und Bewerber.</w:t>
            </w:r>
          </w:p>
          <w:p w14:paraId="6FE37BF7" w14:textId="77777777" w:rsidR="00F90847" w:rsidRPr="00733AD3" w:rsidRDefault="00F90847" w:rsidP="00A50F84">
            <w:pPr>
              <w:spacing w:line="259" w:lineRule="auto"/>
              <w:jc w:val="both"/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</w:pPr>
            <w:r w:rsidRPr="00733AD3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t>Optionales Kriterium für Bewerberinnen und Bewerber für ein Promotionsstipendium.</w:t>
            </w:r>
          </w:p>
          <w:p w14:paraId="0517B8B5" w14:textId="77777777" w:rsidR="00F90847" w:rsidRPr="00733AD3" w:rsidRDefault="00F90847" w:rsidP="00A50F84">
            <w:pPr>
              <w:spacing w:line="259" w:lineRule="auto"/>
              <w:jc w:val="both"/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</w:pPr>
          </w:p>
        </w:tc>
      </w:tr>
      <w:tr w:rsidR="00F90847" w:rsidRPr="00733AD3" w14:paraId="6C7513D7" w14:textId="77777777" w:rsidTr="00F90847">
        <w:tc>
          <w:tcPr>
            <w:tcW w:w="3543" w:type="dxa"/>
          </w:tcPr>
          <w:p w14:paraId="2B09571C" w14:textId="4D4A7740" w:rsidR="00F90847" w:rsidRPr="00733AD3" w:rsidRDefault="00C7620B" w:rsidP="00A50F84">
            <w:pPr>
              <w:spacing w:line="259" w:lineRule="auto"/>
              <w:rPr>
                <w:rFonts w:ascii="Noto Sans" w:hAnsi="Noto Sans" w:cs="Noto Sans"/>
                <w:color w:val="000000"/>
                <w:sz w:val="21"/>
                <w:szCs w:val="21"/>
              </w:rPr>
            </w:pPr>
            <w:r>
              <w:rPr>
                <w:rFonts w:ascii="Noto Sans" w:hAnsi="Noto Sans" w:cs="Noto Sans"/>
                <w:color w:val="000000"/>
                <w:sz w:val="21"/>
                <w:szCs w:val="21"/>
              </w:rPr>
              <w:t>Z</w:t>
            </w:r>
            <w:r w:rsidR="00F90847" w:rsidRPr="00733AD3">
              <w:rPr>
                <w:rFonts w:ascii="Noto Sans" w:hAnsi="Noto Sans" w:cs="Noto Sans"/>
                <w:color w:val="000000"/>
                <w:sz w:val="21"/>
                <w:szCs w:val="21"/>
              </w:rPr>
              <w:t xml:space="preserve">usätzliche Exzellenznachweise </w:t>
            </w:r>
          </w:p>
          <w:p w14:paraId="205F9209" w14:textId="77777777" w:rsidR="00F90847" w:rsidRPr="00733AD3" w:rsidRDefault="00F90847" w:rsidP="00A50F84">
            <w:pPr>
              <w:spacing w:line="259" w:lineRule="auto"/>
              <w:rPr>
                <w:rFonts w:ascii="Noto Sans" w:hAnsi="Noto Sans" w:cs="Noto Sans"/>
                <w:color w:val="000000"/>
                <w:sz w:val="21"/>
                <w:szCs w:val="21"/>
              </w:rPr>
            </w:pPr>
            <w:r w:rsidRPr="00733AD3">
              <w:rPr>
                <w:rFonts w:ascii="Noto Sans" w:hAnsi="Noto Sans" w:cs="Noto Sans"/>
                <w:color w:val="000000"/>
                <w:sz w:val="21"/>
                <w:szCs w:val="21"/>
              </w:rPr>
              <w:t>z.B. durch die Studienstiftung oder wissenschaftliche Preise</w:t>
            </w:r>
          </w:p>
        </w:tc>
        <w:tc>
          <w:tcPr>
            <w:tcW w:w="5743" w:type="dxa"/>
          </w:tcPr>
          <w:p w14:paraId="0D7213FA" w14:textId="77777777" w:rsidR="00F90847" w:rsidRPr="00733AD3" w:rsidRDefault="00F90847" w:rsidP="00A50F84">
            <w:pPr>
              <w:spacing w:line="259" w:lineRule="auto"/>
              <w:jc w:val="both"/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</w:pPr>
            <w:r w:rsidRPr="00733AD3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t xml:space="preserve">Optionales Kriterium </w:t>
            </w:r>
          </w:p>
        </w:tc>
      </w:tr>
    </w:tbl>
    <w:p w14:paraId="62871DE2" w14:textId="77777777" w:rsidR="00C231BB" w:rsidRPr="00A50F84" w:rsidRDefault="00C231BB" w:rsidP="004178D1">
      <w:pPr>
        <w:jc w:val="both"/>
        <w:rPr>
          <w:rFonts w:ascii="Noto Sans" w:hAnsi="Noto Sans" w:cs="Noto Sans"/>
          <w:color w:val="000000"/>
          <w:sz w:val="21"/>
          <w:szCs w:val="21"/>
        </w:rPr>
      </w:pPr>
    </w:p>
    <w:p w14:paraId="74924DD3" w14:textId="77777777" w:rsidR="004F734B" w:rsidRPr="00A50F84" w:rsidRDefault="007F700C" w:rsidP="004F734B">
      <w:pPr>
        <w:jc w:val="both"/>
        <w:rPr>
          <w:rFonts w:ascii="Noto Sans" w:hAnsi="Noto Sans" w:cs="Noto Sans"/>
          <w:b/>
          <w:color w:val="595959" w:themeColor="text1" w:themeTint="A6"/>
          <w:sz w:val="21"/>
          <w:szCs w:val="21"/>
        </w:rPr>
      </w:pPr>
      <w:r w:rsidRPr="00A50F84">
        <w:rPr>
          <w:rFonts w:ascii="Noto Sans" w:hAnsi="Noto Sans" w:cs="Noto Sans"/>
          <w:b/>
          <w:color w:val="595959" w:themeColor="text1" w:themeTint="A6"/>
          <w:sz w:val="21"/>
          <w:szCs w:val="21"/>
        </w:rPr>
        <w:t>3.2.</w:t>
      </w:r>
      <w:r w:rsidR="00454302" w:rsidRPr="00A50F84">
        <w:rPr>
          <w:rFonts w:ascii="Noto Sans" w:hAnsi="Noto Sans" w:cs="Noto Sans"/>
          <w:b/>
          <w:color w:val="595959" w:themeColor="text1" w:themeTint="A6"/>
          <w:sz w:val="21"/>
          <w:szCs w:val="21"/>
        </w:rPr>
        <w:t xml:space="preserve"> </w:t>
      </w:r>
      <w:r w:rsidR="004F734B" w:rsidRPr="00A50F84">
        <w:rPr>
          <w:rFonts w:ascii="Noto Sans" w:hAnsi="Noto Sans" w:cs="Noto Sans"/>
          <w:b/>
          <w:color w:val="595959" w:themeColor="text1" w:themeTint="A6"/>
          <w:sz w:val="21"/>
          <w:szCs w:val="21"/>
        </w:rPr>
        <w:t>Bewertung des skizzierten Promotionsprojektes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65"/>
        <w:gridCol w:w="5595"/>
      </w:tblGrid>
      <w:tr w:rsidR="00F90847" w:rsidRPr="00733AD3" w14:paraId="3661454A" w14:textId="77777777" w:rsidTr="00557889">
        <w:tc>
          <w:tcPr>
            <w:tcW w:w="4503" w:type="dxa"/>
          </w:tcPr>
          <w:p w14:paraId="2BC098FB" w14:textId="77777777" w:rsidR="00F90847" w:rsidRPr="00733AD3" w:rsidRDefault="00F90847" w:rsidP="00A50F84">
            <w:pPr>
              <w:spacing w:line="259" w:lineRule="auto"/>
              <w:rPr>
                <w:rFonts w:ascii="Noto Sans" w:hAnsi="Noto Sans" w:cs="Noto Sans"/>
                <w:color w:val="000000"/>
                <w:sz w:val="21"/>
                <w:szCs w:val="21"/>
              </w:rPr>
            </w:pPr>
            <w:r w:rsidRPr="00733AD3">
              <w:rPr>
                <w:rFonts w:ascii="Noto Sans" w:hAnsi="Noto Sans" w:cs="Noto Sans"/>
                <w:color w:val="000000"/>
                <w:sz w:val="21"/>
                <w:szCs w:val="21"/>
              </w:rPr>
              <w:t>Qualität des Promotions-/Postdoc-Projektes</w:t>
            </w:r>
          </w:p>
          <w:p w14:paraId="16B99C71" w14:textId="77777777" w:rsidR="00F90847" w:rsidRPr="00733AD3" w:rsidRDefault="00F90847" w:rsidP="00A50F84">
            <w:pPr>
              <w:spacing w:line="259" w:lineRule="auto"/>
              <w:ind w:left="360"/>
              <w:jc w:val="both"/>
              <w:rPr>
                <w:rFonts w:ascii="Noto Sans" w:hAnsi="Noto Sans" w:cs="Noto Sans"/>
                <w:color w:val="000000"/>
                <w:sz w:val="21"/>
                <w:szCs w:val="21"/>
              </w:rPr>
            </w:pPr>
          </w:p>
          <w:p w14:paraId="69B36AEC" w14:textId="77777777" w:rsidR="00F90847" w:rsidRPr="00733AD3" w:rsidRDefault="00F90847" w:rsidP="00A50F84">
            <w:pPr>
              <w:spacing w:line="259" w:lineRule="auto"/>
              <w:jc w:val="both"/>
              <w:rPr>
                <w:rFonts w:ascii="Noto Sans" w:hAnsi="Noto Sans" w:cs="Noto Sans"/>
                <w:color w:val="000000"/>
                <w:sz w:val="21"/>
                <w:szCs w:val="21"/>
              </w:rPr>
            </w:pPr>
          </w:p>
        </w:tc>
        <w:tc>
          <w:tcPr>
            <w:tcW w:w="8363" w:type="dxa"/>
          </w:tcPr>
          <w:p w14:paraId="2319D1B4" w14:textId="77777777" w:rsidR="00F90847" w:rsidRPr="00733AD3" w:rsidRDefault="00F90847" w:rsidP="00A50F84">
            <w:pPr>
              <w:spacing w:after="120" w:line="259" w:lineRule="auto"/>
              <w:jc w:val="both"/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</w:pPr>
            <w:r w:rsidRPr="00733AD3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t xml:space="preserve">Um Vergleichbarkeit im Hinblick auf die Darstellung des geplanten Themas zu gewährleisten, sind die Formalia für das Exposé vorab festzulegen und bei Ausschreibung zu kommunizieren. </w:t>
            </w:r>
          </w:p>
          <w:p w14:paraId="308EA46F" w14:textId="77777777" w:rsidR="00F90847" w:rsidRPr="00733AD3" w:rsidRDefault="00F90847" w:rsidP="00A50F84">
            <w:pPr>
              <w:shd w:val="clear" w:color="auto" w:fill="D9D9D9" w:themeFill="background1" w:themeFillShade="D9"/>
              <w:spacing w:after="120" w:line="259" w:lineRule="auto"/>
              <w:jc w:val="both"/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</w:pPr>
            <w:r w:rsidRPr="00733AD3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lastRenderedPageBreak/>
              <w:t>Geben Sie bitte an, welche Aspekte abgedeckt werden müssen z.B.:</w:t>
            </w:r>
          </w:p>
          <w:p w14:paraId="6B46F915" w14:textId="77777777" w:rsidR="00F90847" w:rsidRPr="00733AD3" w:rsidRDefault="00F90847" w:rsidP="00A50F84">
            <w:pPr>
              <w:pStyle w:val="Listenabsatz"/>
              <w:numPr>
                <w:ilvl w:val="0"/>
                <w:numId w:val="11"/>
              </w:numPr>
              <w:shd w:val="clear" w:color="auto" w:fill="D9D9D9" w:themeFill="background1" w:themeFillShade="D9"/>
              <w:spacing w:line="259" w:lineRule="auto"/>
              <w:ind w:left="459" w:firstLine="0"/>
              <w:contextualSpacing w:val="0"/>
              <w:jc w:val="both"/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</w:pPr>
            <w:r w:rsidRPr="00733AD3">
              <w:rPr>
                <w:rFonts w:ascii="Noto Sans" w:eastAsia="Times New Roman" w:hAnsi="Noto Sans" w:cs="Noto Sans"/>
                <w:i/>
                <w:color w:val="000000"/>
                <w:sz w:val="21"/>
                <w:szCs w:val="21"/>
              </w:rPr>
              <w:t xml:space="preserve">Fragestellung </w:t>
            </w:r>
          </w:p>
          <w:p w14:paraId="1CCE94C4" w14:textId="77777777" w:rsidR="00F90847" w:rsidRPr="00733AD3" w:rsidRDefault="00F90847" w:rsidP="00A50F84">
            <w:pPr>
              <w:pStyle w:val="Listenabsatz"/>
              <w:numPr>
                <w:ilvl w:val="0"/>
                <w:numId w:val="11"/>
              </w:numPr>
              <w:shd w:val="clear" w:color="auto" w:fill="D9D9D9" w:themeFill="background1" w:themeFillShade="D9"/>
              <w:spacing w:line="259" w:lineRule="auto"/>
              <w:ind w:left="459" w:firstLine="0"/>
              <w:contextualSpacing w:val="0"/>
              <w:jc w:val="both"/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</w:pPr>
            <w:r w:rsidRPr="00733AD3">
              <w:rPr>
                <w:rFonts w:ascii="Noto Sans" w:eastAsia="Times New Roman" w:hAnsi="Noto Sans" w:cs="Noto Sans"/>
                <w:i/>
                <w:color w:val="000000"/>
                <w:sz w:val="21"/>
                <w:szCs w:val="21"/>
              </w:rPr>
              <w:t>Forschungsstand</w:t>
            </w:r>
          </w:p>
          <w:p w14:paraId="3C2DD9AD" w14:textId="77777777" w:rsidR="00F90847" w:rsidRPr="00733AD3" w:rsidRDefault="00F90847" w:rsidP="00A50F84">
            <w:pPr>
              <w:pStyle w:val="Listenabsatz"/>
              <w:numPr>
                <w:ilvl w:val="0"/>
                <w:numId w:val="11"/>
              </w:numPr>
              <w:shd w:val="clear" w:color="auto" w:fill="D9D9D9" w:themeFill="background1" w:themeFillShade="D9"/>
              <w:spacing w:line="259" w:lineRule="auto"/>
              <w:ind w:left="459" w:firstLine="0"/>
              <w:contextualSpacing w:val="0"/>
              <w:jc w:val="both"/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</w:pPr>
            <w:r w:rsidRPr="00733AD3">
              <w:rPr>
                <w:rFonts w:ascii="Noto Sans" w:eastAsia="Times New Roman" w:hAnsi="Noto Sans" w:cs="Noto Sans"/>
                <w:i/>
                <w:color w:val="000000"/>
                <w:sz w:val="21"/>
                <w:szCs w:val="21"/>
              </w:rPr>
              <w:t>methodische Überlegungen</w:t>
            </w:r>
          </w:p>
          <w:p w14:paraId="46049DB6" w14:textId="77777777" w:rsidR="00F90847" w:rsidRPr="00733AD3" w:rsidRDefault="00F90847" w:rsidP="00723040">
            <w:pPr>
              <w:pStyle w:val="Listenabsatz"/>
              <w:numPr>
                <w:ilvl w:val="0"/>
                <w:numId w:val="11"/>
              </w:numPr>
              <w:shd w:val="clear" w:color="auto" w:fill="D9D9D9" w:themeFill="background1" w:themeFillShade="D9"/>
              <w:spacing w:line="259" w:lineRule="auto"/>
              <w:ind w:left="459" w:firstLine="0"/>
              <w:contextualSpacing w:val="0"/>
              <w:jc w:val="both"/>
              <w:rPr>
                <w:rFonts w:ascii="Noto Sans" w:eastAsia="Times New Roman" w:hAnsi="Noto Sans" w:cs="Noto Sans"/>
                <w:i/>
                <w:color w:val="000000"/>
                <w:sz w:val="21"/>
                <w:szCs w:val="21"/>
              </w:rPr>
            </w:pPr>
            <w:r w:rsidRPr="00733AD3">
              <w:rPr>
                <w:rFonts w:ascii="Noto Sans" w:eastAsia="Times New Roman" w:hAnsi="Noto Sans" w:cs="Noto Sans"/>
                <w:i/>
                <w:color w:val="000000"/>
                <w:sz w:val="21"/>
                <w:szCs w:val="21"/>
              </w:rPr>
              <w:t xml:space="preserve">Arbeitsplan inkl. Zeitplan </w:t>
            </w:r>
          </w:p>
          <w:p w14:paraId="3A231D1E" w14:textId="77777777" w:rsidR="00F90847" w:rsidRPr="00733AD3" w:rsidRDefault="00F90847" w:rsidP="00723040">
            <w:pPr>
              <w:pStyle w:val="Listenabsatz"/>
              <w:numPr>
                <w:ilvl w:val="0"/>
                <w:numId w:val="11"/>
              </w:numPr>
              <w:shd w:val="clear" w:color="auto" w:fill="D9D9D9" w:themeFill="background1" w:themeFillShade="D9"/>
              <w:spacing w:line="259" w:lineRule="auto"/>
              <w:ind w:left="459" w:firstLine="0"/>
              <w:contextualSpacing w:val="0"/>
              <w:jc w:val="both"/>
              <w:rPr>
                <w:rFonts w:ascii="Noto Sans" w:eastAsia="Times New Roman" w:hAnsi="Noto Sans" w:cs="Noto Sans"/>
                <w:i/>
                <w:color w:val="000000"/>
                <w:sz w:val="21"/>
                <w:szCs w:val="21"/>
              </w:rPr>
            </w:pPr>
            <w:r w:rsidRPr="00733AD3">
              <w:rPr>
                <w:rFonts w:ascii="Noto Sans" w:eastAsia="Times New Roman" w:hAnsi="Noto Sans" w:cs="Noto Sans"/>
                <w:i/>
                <w:color w:val="000000"/>
                <w:sz w:val="21"/>
                <w:szCs w:val="21"/>
              </w:rPr>
              <w:t>Ggf. eigene Vorarbeiten (bei Postdocs)</w:t>
            </w:r>
          </w:p>
          <w:p w14:paraId="7020E51B" w14:textId="77777777" w:rsidR="00BC47D0" w:rsidRPr="00733AD3" w:rsidRDefault="00BC47D0" w:rsidP="00A50F84">
            <w:pPr>
              <w:pStyle w:val="Listenabsatz"/>
              <w:numPr>
                <w:ilvl w:val="0"/>
                <w:numId w:val="11"/>
              </w:numPr>
              <w:shd w:val="clear" w:color="auto" w:fill="D9D9D9" w:themeFill="background1" w:themeFillShade="D9"/>
              <w:spacing w:after="120" w:line="259" w:lineRule="auto"/>
              <w:ind w:left="460" w:firstLine="0"/>
              <w:contextualSpacing w:val="0"/>
              <w:jc w:val="both"/>
              <w:rPr>
                <w:rFonts w:ascii="Noto Sans" w:eastAsia="Times New Roman" w:hAnsi="Noto Sans" w:cs="Noto Sans"/>
                <w:i/>
                <w:color w:val="000000"/>
                <w:sz w:val="21"/>
                <w:szCs w:val="21"/>
              </w:rPr>
            </w:pPr>
            <w:r w:rsidRPr="00733AD3">
              <w:rPr>
                <w:rFonts w:ascii="Noto Sans" w:eastAsia="Times New Roman" w:hAnsi="Noto Sans" w:cs="Noto Sans"/>
                <w:i/>
                <w:color w:val="000000"/>
                <w:sz w:val="21"/>
                <w:szCs w:val="21"/>
              </w:rPr>
              <w:t>…</w:t>
            </w:r>
          </w:p>
          <w:p w14:paraId="39023B83" w14:textId="6A33B3D5" w:rsidR="00F90847" w:rsidRPr="00733AD3" w:rsidRDefault="00F90847" w:rsidP="00A50F84">
            <w:pPr>
              <w:shd w:val="clear" w:color="auto" w:fill="D9D9D9" w:themeFill="background1" w:themeFillShade="D9"/>
              <w:spacing w:line="259" w:lineRule="auto"/>
              <w:jc w:val="both"/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</w:pPr>
            <w:r w:rsidRPr="00733AD3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t>Geben Sie des Weiteren an, in welcher Sprache das Ex</w:t>
            </w:r>
            <w:r w:rsidR="00723040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softHyphen/>
            </w:r>
            <w:r w:rsidRPr="00733AD3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t>posé angefertigt werden soll, welcher Seitenumfang er</w:t>
            </w:r>
            <w:r w:rsidR="00723040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softHyphen/>
            </w:r>
            <w:r w:rsidRPr="00733AD3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t xml:space="preserve">wünscht ist und welche Anlagen einzureichen sind. </w:t>
            </w:r>
          </w:p>
          <w:p w14:paraId="25B1F06D" w14:textId="77777777" w:rsidR="00F90847" w:rsidRPr="00733AD3" w:rsidRDefault="00F90847" w:rsidP="00A50F84">
            <w:pPr>
              <w:spacing w:line="259" w:lineRule="auto"/>
              <w:jc w:val="both"/>
              <w:rPr>
                <w:rFonts w:ascii="Noto Sans" w:hAnsi="Noto Sans" w:cs="Noto Sans"/>
                <w:color w:val="000000"/>
                <w:sz w:val="21"/>
                <w:szCs w:val="21"/>
              </w:rPr>
            </w:pPr>
          </w:p>
        </w:tc>
      </w:tr>
      <w:tr w:rsidR="00F90847" w:rsidRPr="00733AD3" w14:paraId="4FF3AD6E" w14:textId="77777777" w:rsidTr="00557889">
        <w:tc>
          <w:tcPr>
            <w:tcW w:w="4503" w:type="dxa"/>
          </w:tcPr>
          <w:p w14:paraId="4CABEA7E" w14:textId="7A625316" w:rsidR="00F90847" w:rsidRPr="00733AD3" w:rsidRDefault="00F90847" w:rsidP="008319D3">
            <w:pPr>
              <w:rPr>
                <w:rFonts w:ascii="Noto Sans" w:hAnsi="Noto Sans" w:cs="Noto Sans"/>
                <w:color w:val="000000"/>
                <w:sz w:val="21"/>
                <w:szCs w:val="21"/>
              </w:rPr>
            </w:pPr>
            <w:r w:rsidRPr="00733AD3">
              <w:rPr>
                <w:rFonts w:ascii="Noto Sans" w:hAnsi="Noto Sans" w:cs="Noto Sans"/>
                <w:color w:val="000000"/>
                <w:sz w:val="21"/>
                <w:szCs w:val="21"/>
              </w:rPr>
              <w:lastRenderedPageBreak/>
              <w:t>Passung des skizzierten Dissertations-</w:t>
            </w:r>
            <w:r w:rsidR="005F2D48" w:rsidRPr="00733AD3">
              <w:rPr>
                <w:rFonts w:ascii="Noto Sans" w:hAnsi="Noto Sans" w:cs="Noto Sans"/>
                <w:color w:val="000000"/>
                <w:sz w:val="21"/>
                <w:szCs w:val="21"/>
              </w:rPr>
              <w:t xml:space="preserve"> </w:t>
            </w:r>
            <w:r w:rsidRPr="00733AD3">
              <w:rPr>
                <w:rFonts w:ascii="Noto Sans" w:hAnsi="Noto Sans" w:cs="Noto Sans"/>
                <w:color w:val="000000"/>
                <w:sz w:val="21"/>
                <w:szCs w:val="21"/>
              </w:rPr>
              <w:t>bzw. Postdoc-Projektes auf das inhaltliche Profil des Minigraduiertenkollegs</w:t>
            </w:r>
          </w:p>
          <w:p w14:paraId="7A4FCFF7" w14:textId="77777777" w:rsidR="00F90847" w:rsidRPr="00733AD3" w:rsidRDefault="00F90847" w:rsidP="00342197">
            <w:pPr>
              <w:jc w:val="both"/>
              <w:rPr>
                <w:rFonts w:ascii="Noto Sans" w:hAnsi="Noto Sans" w:cs="Noto Sans"/>
                <w:color w:val="000000"/>
                <w:sz w:val="21"/>
                <w:szCs w:val="21"/>
              </w:rPr>
            </w:pPr>
          </w:p>
        </w:tc>
        <w:tc>
          <w:tcPr>
            <w:tcW w:w="8363" w:type="dxa"/>
          </w:tcPr>
          <w:p w14:paraId="62EA4205" w14:textId="77777777" w:rsidR="00F90847" w:rsidRPr="00733AD3" w:rsidRDefault="00F90847" w:rsidP="00342197">
            <w:pPr>
              <w:jc w:val="both"/>
              <w:rPr>
                <w:rFonts w:ascii="Noto Sans" w:hAnsi="Noto Sans" w:cs="Noto Sans"/>
                <w:color w:val="000000"/>
                <w:sz w:val="21"/>
                <w:szCs w:val="21"/>
              </w:rPr>
            </w:pPr>
          </w:p>
        </w:tc>
      </w:tr>
    </w:tbl>
    <w:p w14:paraId="52513937" w14:textId="77777777" w:rsidR="00342197" w:rsidRPr="00A50F84" w:rsidRDefault="00342197" w:rsidP="00342197">
      <w:pPr>
        <w:jc w:val="both"/>
        <w:rPr>
          <w:rFonts w:ascii="Noto Sans" w:hAnsi="Noto Sans" w:cs="Noto Sans"/>
          <w:color w:val="000000"/>
          <w:sz w:val="21"/>
          <w:szCs w:val="21"/>
        </w:rPr>
      </w:pPr>
    </w:p>
    <w:p w14:paraId="110CCE2C" w14:textId="77777777" w:rsidR="004F734B" w:rsidRPr="00A50F84" w:rsidRDefault="007F700C" w:rsidP="00B13DEE">
      <w:pPr>
        <w:jc w:val="both"/>
        <w:rPr>
          <w:rFonts w:ascii="Noto Sans" w:hAnsi="Noto Sans" w:cs="Noto Sans"/>
          <w:b/>
          <w:color w:val="595959" w:themeColor="text1" w:themeTint="A6"/>
          <w:sz w:val="21"/>
          <w:szCs w:val="21"/>
        </w:rPr>
      </w:pPr>
      <w:r w:rsidRPr="00A50F84">
        <w:rPr>
          <w:rFonts w:ascii="Noto Sans" w:hAnsi="Noto Sans" w:cs="Noto Sans"/>
          <w:b/>
          <w:color w:val="595959" w:themeColor="text1" w:themeTint="A6"/>
          <w:sz w:val="21"/>
          <w:szCs w:val="21"/>
        </w:rPr>
        <w:t xml:space="preserve">3.3. </w:t>
      </w:r>
      <w:r w:rsidR="00B13DEE" w:rsidRPr="00A50F84">
        <w:rPr>
          <w:rFonts w:ascii="Noto Sans" w:hAnsi="Noto Sans" w:cs="Noto Sans"/>
          <w:b/>
          <w:color w:val="595959" w:themeColor="text1" w:themeTint="A6"/>
          <w:sz w:val="21"/>
          <w:szCs w:val="21"/>
        </w:rPr>
        <w:t xml:space="preserve">Bewertung der persönlichen Eignung </w:t>
      </w:r>
    </w:p>
    <w:tbl>
      <w:tblPr>
        <w:tblStyle w:val="Tabellenraster"/>
        <w:tblW w:w="9327" w:type="dxa"/>
        <w:tblInd w:w="-5" w:type="dxa"/>
        <w:tblLook w:val="04A0" w:firstRow="1" w:lastRow="0" w:firstColumn="1" w:lastColumn="0" w:noHBand="0" w:noVBand="1"/>
      </w:tblPr>
      <w:tblGrid>
        <w:gridCol w:w="3515"/>
        <w:gridCol w:w="5812"/>
      </w:tblGrid>
      <w:tr w:rsidR="00F90847" w:rsidRPr="00733AD3" w14:paraId="4CF567C6" w14:textId="77777777" w:rsidTr="002A35F5">
        <w:tc>
          <w:tcPr>
            <w:tcW w:w="3515" w:type="dxa"/>
          </w:tcPr>
          <w:p w14:paraId="334E23A2" w14:textId="77A80C90" w:rsidR="00F90847" w:rsidRPr="00733AD3" w:rsidRDefault="00F90847" w:rsidP="005F2D48">
            <w:pPr>
              <w:spacing w:line="259" w:lineRule="auto"/>
              <w:jc w:val="both"/>
              <w:rPr>
                <w:rFonts w:ascii="Noto Sans" w:hAnsi="Noto Sans" w:cs="Noto Sans"/>
                <w:color w:val="000000"/>
                <w:sz w:val="21"/>
                <w:szCs w:val="21"/>
              </w:rPr>
            </w:pPr>
            <w:r w:rsidRPr="00733AD3">
              <w:rPr>
                <w:rFonts w:ascii="Noto Sans" w:hAnsi="Noto Sans" w:cs="Noto Sans"/>
                <w:color w:val="000000"/>
                <w:sz w:val="21"/>
                <w:szCs w:val="21"/>
              </w:rPr>
              <w:t>Überzeugendes Motivationsschreiben</w:t>
            </w:r>
          </w:p>
          <w:p w14:paraId="57B9D9CA" w14:textId="77777777" w:rsidR="00F90847" w:rsidRPr="00733AD3" w:rsidRDefault="00F90847" w:rsidP="005F2D48">
            <w:pPr>
              <w:spacing w:line="259" w:lineRule="auto"/>
              <w:rPr>
                <w:rFonts w:ascii="Noto Sans" w:hAnsi="Noto Sans" w:cs="Noto Sans"/>
                <w:color w:val="000000"/>
                <w:sz w:val="21"/>
                <w:szCs w:val="21"/>
              </w:rPr>
            </w:pPr>
          </w:p>
        </w:tc>
        <w:tc>
          <w:tcPr>
            <w:tcW w:w="5812" w:type="dxa"/>
          </w:tcPr>
          <w:p w14:paraId="0FE4EF5B" w14:textId="77777777" w:rsidR="00F90847" w:rsidRPr="00733AD3" w:rsidRDefault="00F90847" w:rsidP="0017749D">
            <w:pPr>
              <w:spacing w:after="120"/>
              <w:jc w:val="both"/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</w:pPr>
            <w:r w:rsidRPr="00733AD3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t xml:space="preserve">Geben Sie bitte an, welche Aspekte berücksichtigt werden </w:t>
            </w:r>
            <w:r w:rsidR="00BC47D0" w:rsidRPr="00733AD3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br/>
            </w:r>
            <w:r w:rsidRPr="00733AD3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t>z. B.:</w:t>
            </w:r>
          </w:p>
          <w:p w14:paraId="5CBF28C9" w14:textId="77777777" w:rsidR="00F90847" w:rsidRPr="00733AD3" w:rsidRDefault="00F90847" w:rsidP="008D4DF2">
            <w:pPr>
              <w:pStyle w:val="Listenabsatz"/>
              <w:numPr>
                <w:ilvl w:val="0"/>
                <w:numId w:val="8"/>
              </w:numPr>
              <w:shd w:val="clear" w:color="auto" w:fill="D9D9D9" w:themeFill="background1" w:themeFillShade="D9"/>
              <w:ind w:left="318" w:hanging="284"/>
              <w:jc w:val="both"/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</w:pPr>
            <w:r w:rsidRPr="00733AD3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t>Nachweisbares Promotionsinteresse</w:t>
            </w:r>
          </w:p>
          <w:p w14:paraId="2C8C7FBC" w14:textId="181AD5FC" w:rsidR="00F90847" w:rsidRPr="00733AD3" w:rsidRDefault="00F90847" w:rsidP="008D4DF2">
            <w:pPr>
              <w:pStyle w:val="Listenabsatz"/>
              <w:numPr>
                <w:ilvl w:val="0"/>
                <w:numId w:val="8"/>
              </w:numPr>
              <w:shd w:val="clear" w:color="auto" w:fill="D9D9D9" w:themeFill="background1" w:themeFillShade="D9"/>
              <w:ind w:left="318" w:hanging="284"/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</w:pPr>
            <w:r w:rsidRPr="00733AD3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t>Begründung für die Promotion in einem Minigraduierten</w:t>
            </w:r>
            <w:r w:rsidR="00723040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softHyphen/>
            </w:r>
            <w:r w:rsidRPr="00733AD3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t>kolleg</w:t>
            </w:r>
          </w:p>
          <w:p w14:paraId="250D2B89" w14:textId="77777777" w:rsidR="00F90847" w:rsidRPr="00733AD3" w:rsidRDefault="00F90847" w:rsidP="008D4DF2">
            <w:pPr>
              <w:pStyle w:val="Listenabsatz"/>
              <w:numPr>
                <w:ilvl w:val="0"/>
                <w:numId w:val="8"/>
              </w:numPr>
              <w:shd w:val="clear" w:color="auto" w:fill="D9D9D9" w:themeFill="background1" w:themeFillShade="D9"/>
              <w:ind w:left="318" w:hanging="284"/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</w:pPr>
            <w:r w:rsidRPr="00733AD3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t xml:space="preserve">Interesse und Bereitschaft zu interdisziplinärer Arbeit </w:t>
            </w:r>
          </w:p>
          <w:p w14:paraId="054BF141" w14:textId="77777777" w:rsidR="00F90847" w:rsidRPr="00733AD3" w:rsidRDefault="00F90847" w:rsidP="008D4DF2">
            <w:pPr>
              <w:pStyle w:val="Listenabsatz"/>
              <w:numPr>
                <w:ilvl w:val="0"/>
                <w:numId w:val="8"/>
              </w:numPr>
              <w:shd w:val="clear" w:color="auto" w:fill="D9D9D9" w:themeFill="background1" w:themeFillShade="D9"/>
              <w:ind w:left="318" w:hanging="284"/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</w:pPr>
            <w:r w:rsidRPr="00733AD3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t>Erwartungen an das Minigraduiertenkolleg</w:t>
            </w:r>
          </w:p>
          <w:p w14:paraId="4D72ECDB" w14:textId="77777777" w:rsidR="00F90847" w:rsidRPr="00733AD3" w:rsidRDefault="00F90847" w:rsidP="004F734B">
            <w:pPr>
              <w:pStyle w:val="Listenabsatz"/>
              <w:ind w:left="0"/>
              <w:jc w:val="both"/>
              <w:rPr>
                <w:rFonts w:ascii="Noto Sans" w:hAnsi="Noto Sans" w:cs="Noto Sans"/>
                <w:color w:val="000000"/>
                <w:sz w:val="21"/>
                <w:szCs w:val="21"/>
              </w:rPr>
            </w:pPr>
          </w:p>
        </w:tc>
      </w:tr>
      <w:tr w:rsidR="00F90847" w:rsidRPr="00733AD3" w14:paraId="01CB6264" w14:textId="77777777" w:rsidTr="002A35F5">
        <w:tc>
          <w:tcPr>
            <w:tcW w:w="3515" w:type="dxa"/>
          </w:tcPr>
          <w:p w14:paraId="7D9AE514" w14:textId="2375D7CD" w:rsidR="00F90847" w:rsidRPr="00733AD3" w:rsidRDefault="00F90847" w:rsidP="005F2D48">
            <w:pPr>
              <w:spacing w:line="259" w:lineRule="auto"/>
              <w:rPr>
                <w:rFonts w:ascii="Noto Sans" w:hAnsi="Noto Sans" w:cs="Noto Sans"/>
                <w:color w:val="000000"/>
                <w:sz w:val="21"/>
                <w:szCs w:val="21"/>
              </w:rPr>
            </w:pPr>
            <w:r w:rsidRPr="00733AD3">
              <w:rPr>
                <w:rFonts w:ascii="Noto Sans" w:hAnsi="Noto Sans" w:cs="Noto Sans"/>
                <w:color w:val="000000"/>
                <w:sz w:val="21"/>
                <w:szCs w:val="21"/>
              </w:rPr>
              <w:t>Internationale Erfahrungen / Auslandserfahrungen</w:t>
            </w:r>
          </w:p>
          <w:p w14:paraId="3A531B6A" w14:textId="77777777" w:rsidR="00F90847" w:rsidRPr="00733AD3" w:rsidRDefault="00F90847" w:rsidP="005F2D48">
            <w:pPr>
              <w:pStyle w:val="Listenabsatz"/>
              <w:spacing w:line="259" w:lineRule="auto"/>
              <w:ind w:left="0"/>
              <w:jc w:val="both"/>
              <w:rPr>
                <w:rFonts w:ascii="Noto Sans" w:hAnsi="Noto Sans" w:cs="Noto Sans"/>
                <w:color w:val="000000"/>
                <w:sz w:val="21"/>
                <w:szCs w:val="21"/>
              </w:rPr>
            </w:pPr>
          </w:p>
        </w:tc>
        <w:tc>
          <w:tcPr>
            <w:tcW w:w="5812" w:type="dxa"/>
          </w:tcPr>
          <w:p w14:paraId="214F81C2" w14:textId="77777777" w:rsidR="00F90847" w:rsidRPr="00733AD3" w:rsidRDefault="00F90847" w:rsidP="005F2D48">
            <w:pPr>
              <w:pStyle w:val="Listenabsatz"/>
              <w:spacing w:after="40"/>
              <w:ind w:left="0"/>
              <w:contextualSpacing w:val="0"/>
              <w:jc w:val="both"/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</w:pPr>
            <w:r w:rsidRPr="00733AD3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t xml:space="preserve">Optionales Kriterium:  </w:t>
            </w:r>
          </w:p>
          <w:p w14:paraId="0231B790" w14:textId="0A630414" w:rsidR="00F90847" w:rsidRPr="00733AD3" w:rsidRDefault="00F90847" w:rsidP="005F2D48">
            <w:pPr>
              <w:pStyle w:val="Listenabsatz"/>
              <w:spacing w:line="259" w:lineRule="auto"/>
              <w:ind w:left="0"/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</w:pPr>
            <w:r w:rsidRPr="00733AD3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t>Sofern Sie dieses Kriterium bei der Auswahl von Bewerbe</w:t>
            </w:r>
            <w:r w:rsidR="00723040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softHyphen/>
            </w:r>
            <w:r w:rsidRPr="00733AD3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t>rinnen und Bewerbern für ein für relevant erachten, begrün</w:t>
            </w:r>
            <w:r w:rsidR="00723040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softHyphen/>
            </w:r>
            <w:r w:rsidRPr="00733AD3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t>den Sie dies bitte.</w:t>
            </w:r>
          </w:p>
          <w:p w14:paraId="485BB8BF" w14:textId="77777777" w:rsidR="00F90847" w:rsidRPr="00733AD3" w:rsidRDefault="00F90847" w:rsidP="0017749D">
            <w:pPr>
              <w:pStyle w:val="Listenabsatz"/>
              <w:ind w:left="0"/>
              <w:jc w:val="both"/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</w:pPr>
          </w:p>
        </w:tc>
      </w:tr>
      <w:tr w:rsidR="00F90847" w:rsidRPr="00733AD3" w14:paraId="567C0220" w14:textId="77777777" w:rsidTr="002A35F5">
        <w:tc>
          <w:tcPr>
            <w:tcW w:w="3515" w:type="dxa"/>
          </w:tcPr>
          <w:p w14:paraId="728A4920" w14:textId="77777777" w:rsidR="00F90847" w:rsidRPr="00733AD3" w:rsidRDefault="00F90847" w:rsidP="005F2D48">
            <w:pPr>
              <w:spacing w:line="259" w:lineRule="auto"/>
              <w:jc w:val="both"/>
              <w:rPr>
                <w:rFonts w:ascii="Noto Sans" w:hAnsi="Noto Sans" w:cs="Noto Sans"/>
                <w:color w:val="000000"/>
                <w:sz w:val="21"/>
                <w:szCs w:val="21"/>
              </w:rPr>
            </w:pPr>
            <w:r w:rsidRPr="00733AD3">
              <w:rPr>
                <w:rFonts w:ascii="Noto Sans" w:hAnsi="Noto Sans" w:cs="Noto Sans"/>
                <w:color w:val="000000"/>
                <w:sz w:val="21"/>
                <w:szCs w:val="21"/>
              </w:rPr>
              <w:t xml:space="preserve">Berufspraktische Erfahrungen </w:t>
            </w:r>
          </w:p>
          <w:p w14:paraId="3E2456AD" w14:textId="77777777" w:rsidR="00F90847" w:rsidRPr="00733AD3" w:rsidRDefault="00F90847" w:rsidP="005F2D48">
            <w:pPr>
              <w:spacing w:line="259" w:lineRule="auto"/>
              <w:jc w:val="both"/>
              <w:rPr>
                <w:rFonts w:ascii="Noto Sans" w:hAnsi="Noto Sans" w:cs="Noto Sans"/>
                <w:color w:val="000000"/>
                <w:sz w:val="21"/>
                <w:szCs w:val="21"/>
              </w:rPr>
            </w:pPr>
            <w:r w:rsidRPr="00733AD3">
              <w:rPr>
                <w:rFonts w:ascii="Noto Sans" w:hAnsi="Noto Sans" w:cs="Noto Sans"/>
                <w:color w:val="000000"/>
                <w:sz w:val="21"/>
                <w:szCs w:val="21"/>
              </w:rPr>
              <w:t xml:space="preserve">(Tutorien, Lehraufträge) </w:t>
            </w:r>
          </w:p>
          <w:p w14:paraId="131DF39B" w14:textId="77777777" w:rsidR="00F90847" w:rsidRPr="00733AD3" w:rsidRDefault="00F90847" w:rsidP="005F2D48">
            <w:pPr>
              <w:pStyle w:val="Listenabsatz"/>
              <w:spacing w:line="259" w:lineRule="auto"/>
              <w:ind w:left="0"/>
              <w:rPr>
                <w:rFonts w:ascii="Noto Sans" w:hAnsi="Noto Sans" w:cs="Noto Sans"/>
                <w:color w:val="000000"/>
                <w:sz w:val="21"/>
                <w:szCs w:val="21"/>
              </w:rPr>
            </w:pPr>
          </w:p>
        </w:tc>
        <w:tc>
          <w:tcPr>
            <w:tcW w:w="5812" w:type="dxa"/>
          </w:tcPr>
          <w:p w14:paraId="7F174318" w14:textId="77777777" w:rsidR="00F90847" w:rsidRPr="00733AD3" w:rsidRDefault="00F90847" w:rsidP="005F2D48">
            <w:pPr>
              <w:pStyle w:val="Listenabsatz"/>
              <w:spacing w:after="40"/>
              <w:ind w:left="0"/>
              <w:contextualSpacing w:val="0"/>
              <w:jc w:val="both"/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</w:pPr>
            <w:r w:rsidRPr="00733AD3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t xml:space="preserve">Optionales Kriterium: </w:t>
            </w:r>
          </w:p>
          <w:p w14:paraId="3A75DBFE" w14:textId="2A4B7CD8" w:rsidR="00F90847" w:rsidRPr="00733AD3" w:rsidRDefault="00F90847" w:rsidP="005F2D48">
            <w:pPr>
              <w:pStyle w:val="Listenabsatz"/>
              <w:spacing w:line="259" w:lineRule="auto"/>
              <w:ind w:left="0"/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</w:pPr>
            <w:r w:rsidRPr="00733AD3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t>Sofern Sie dieses Kriterium für relevant erachten, begrün</w:t>
            </w:r>
            <w:r w:rsidR="00723040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softHyphen/>
            </w:r>
            <w:r w:rsidRPr="00733AD3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t>den Sie dies bitte.</w:t>
            </w:r>
          </w:p>
          <w:p w14:paraId="568564E1" w14:textId="77777777" w:rsidR="00F90847" w:rsidRPr="00733AD3" w:rsidRDefault="00F90847" w:rsidP="004F734B">
            <w:pPr>
              <w:pStyle w:val="Listenabsatz"/>
              <w:ind w:left="0"/>
              <w:jc w:val="both"/>
              <w:rPr>
                <w:rFonts w:ascii="Noto Sans" w:hAnsi="Noto Sans" w:cs="Noto Sans"/>
                <w:color w:val="000000"/>
                <w:sz w:val="21"/>
                <w:szCs w:val="21"/>
              </w:rPr>
            </w:pPr>
          </w:p>
        </w:tc>
      </w:tr>
      <w:tr w:rsidR="00F90847" w:rsidRPr="00733AD3" w14:paraId="3645C740" w14:textId="77777777" w:rsidTr="002A35F5">
        <w:tc>
          <w:tcPr>
            <w:tcW w:w="3515" w:type="dxa"/>
          </w:tcPr>
          <w:p w14:paraId="6E6A5F29" w14:textId="77777777" w:rsidR="00F90847" w:rsidRPr="00733AD3" w:rsidRDefault="00F90847" w:rsidP="005F2D48">
            <w:pPr>
              <w:spacing w:line="259" w:lineRule="auto"/>
              <w:jc w:val="both"/>
              <w:rPr>
                <w:rFonts w:ascii="Noto Sans" w:hAnsi="Noto Sans" w:cs="Noto Sans"/>
                <w:color w:val="000000"/>
                <w:sz w:val="21"/>
                <w:szCs w:val="21"/>
              </w:rPr>
            </w:pPr>
            <w:r w:rsidRPr="00733AD3">
              <w:rPr>
                <w:rFonts w:ascii="Noto Sans" w:hAnsi="Noto Sans" w:cs="Noto Sans"/>
                <w:color w:val="000000"/>
                <w:sz w:val="21"/>
                <w:szCs w:val="21"/>
              </w:rPr>
              <w:t>Teamfähigkeit</w:t>
            </w:r>
          </w:p>
          <w:p w14:paraId="01D1AA6C" w14:textId="77777777" w:rsidR="00F90847" w:rsidRPr="00733AD3" w:rsidRDefault="00F90847" w:rsidP="005F2D48">
            <w:pPr>
              <w:pStyle w:val="Listenabsatz"/>
              <w:spacing w:line="259" w:lineRule="auto"/>
              <w:ind w:left="0"/>
              <w:rPr>
                <w:rFonts w:ascii="Noto Sans" w:hAnsi="Noto Sans" w:cs="Noto Sans"/>
                <w:color w:val="000000"/>
                <w:sz w:val="21"/>
                <w:szCs w:val="21"/>
              </w:rPr>
            </w:pPr>
          </w:p>
        </w:tc>
        <w:tc>
          <w:tcPr>
            <w:tcW w:w="5812" w:type="dxa"/>
            <w:shd w:val="clear" w:color="auto" w:fill="auto"/>
          </w:tcPr>
          <w:p w14:paraId="6383B4E5" w14:textId="77777777" w:rsidR="00F90847" w:rsidRPr="00733AD3" w:rsidRDefault="00F90847" w:rsidP="005F2D48">
            <w:pPr>
              <w:spacing w:after="40"/>
              <w:jc w:val="both"/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</w:pPr>
            <w:r w:rsidRPr="00733AD3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t xml:space="preserve">Hinweis: </w:t>
            </w:r>
          </w:p>
          <w:p w14:paraId="4EBF8FDB" w14:textId="15B60EC1" w:rsidR="00F90847" w:rsidRPr="00733AD3" w:rsidRDefault="00F90847" w:rsidP="005F2D48">
            <w:pPr>
              <w:spacing w:line="259" w:lineRule="auto"/>
              <w:contextualSpacing/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</w:pPr>
            <w:r w:rsidRPr="00733AD3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t>Zur Erfassung von Teamfähigkeit können in Erfahrung(en) begründete Kompetenzen sowie die Bereitschaft zur Zu</w:t>
            </w:r>
            <w:r w:rsidR="00723040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softHyphen/>
            </w:r>
            <w:r w:rsidRPr="00733AD3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t>sammenarbeit mit anderen herangezogen werden.</w:t>
            </w:r>
          </w:p>
          <w:p w14:paraId="25FEAD29" w14:textId="77777777" w:rsidR="00F90847" w:rsidRPr="00733AD3" w:rsidRDefault="00F90847" w:rsidP="00EE6EBA">
            <w:pPr>
              <w:jc w:val="both"/>
              <w:rPr>
                <w:rFonts w:ascii="Noto Sans" w:hAnsi="Noto Sans" w:cs="Noto Sans"/>
                <w:i/>
                <w:color w:val="000000"/>
                <w:sz w:val="21"/>
                <w:szCs w:val="21"/>
                <w:highlight w:val="lightGray"/>
              </w:rPr>
            </w:pPr>
          </w:p>
        </w:tc>
      </w:tr>
      <w:tr w:rsidR="00F90847" w:rsidRPr="00733AD3" w14:paraId="0C593EA3" w14:textId="77777777" w:rsidTr="002A35F5">
        <w:tc>
          <w:tcPr>
            <w:tcW w:w="3515" w:type="dxa"/>
          </w:tcPr>
          <w:p w14:paraId="2DF9B56C" w14:textId="77777777" w:rsidR="00F90847" w:rsidRPr="00733AD3" w:rsidRDefault="00F90847" w:rsidP="005F2D48">
            <w:pPr>
              <w:pStyle w:val="Listenabsatz"/>
              <w:spacing w:line="259" w:lineRule="auto"/>
              <w:ind w:left="0"/>
              <w:jc w:val="both"/>
              <w:rPr>
                <w:rFonts w:ascii="Noto Sans" w:hAnsi="Noto Sans" w:cs="Noto Sans"/>
                <w:color w:val="000000"/>
                <w:sz w:val="21"/>
                <w:szCs w:val="21"/>
              </w:rPr>
            </w:pPr>
            <w:r w:rsidRPr="00733AD3">
              <w:rPr>
                <w:rFonts w:ascii="Noto Sans" w:hAnsi="Noto Sans" w:cs="Noto Sans"/>
                <w:color w:val="000000"/>
                <w:sz w:val="21"/>
                <w:szCs w:val="21"/>
              </w:rPr>
              <w:t>Extracurriculare Aktivitäten</w:t>
            </w:r>
          </w:p>
          <w:p w14:paraId="5FB1BB89" w14:textId="10E90814" w:rsidR="00F90847" w:rsidRPr="00733AD3" w:rsidRDefault="00F90847" w:rsidP="005F2D48">
            <w:pPr>
              <w:spacing w:line="259" w:lineRule="auto"/>
              <w:rPr>
                <w:rFonts w:ascii="Noto Sans" w:hAnsi="Noto Sans" w:cs="Noto Sans"/>
                <w:color w:val="000000"/>
                <w:sz w:val="21"/>
                <w:szCs w:val="21"/>
              </w:rPr>
            </w:pPr>
            <w:r w:rsidRPr="00733AD3">
              <w:rPr>
                <w:rFonts w:ascii="Noto Sans" w:hAnsi="Noto Sans" w:cs="Noto Sans"/>
                <w:color w:val="000000"/>
                <w:sz w:val="21"/>
                <w:szCs w:val="21"/>
              </w:rPr>
              <w:t>(studentenpolitisches oder soziales Engagement zum Nachweis von</w:t>
            </w:r>
            <w:r w:rsidRPr="00733AD3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t xml:space="preserve"> </w:t>
            </w:r>
            <w:r w:rsidRPr="00733AD3">
              <w:rPr>
                <w:rFonts w:ascii="Noto Sans" w:hAnsi="Noto Sans" w:cs="Noto Sans"/>
                <w:color w:val="000000"/>
                <w:sz w:val="21"/>
                <w:szCs w:val="21"/>
              </w:rPr>
              <w:t>Eigeninitiative und Gestaltungsfähigkeit)</w:t>
            </w:r>
          </w:p>
          <w:p w14:paraId="407465AA" w14:textId="77777777" w:rsidR="00F90847" w:rsidRPr="00733AD3" w:rsidRDefault="00F90847" w:rsidP="005F2D48">
            <w:pPr>
              <w:pStyle w:val="Listenabsatz"/>
              <w:spacing w:line="259" w:lineRule="auto"/>
              <w:ind w:left="0"/>
              <w:jc w:val="both"/>
              <w:rPr>
                <w:rFonts w:ascii="Noto Sans" w:hAnsi="Noto Sans" w:cs="Noto Sans"/>
                <w:color w:val="000000"/>
                <w:sz w:val="21"/>
                <w:szCs w:val="21"/>
              </w:rPr>
            </w:pPr>
          </w:p>
        </w:tc>
        <w:tc>
          <w:tcPr>
            <w:tcW w:w="5812" w:type="dxa"/>
          </w:tcPr>
          <w:p w14:paraId="4C6CFE01" w14:textId="77777777" w:rsidR="00F90847" w:rsidRPr="00733AD3" w:rsidRDefault="00F90847" w:rsidP="008D4DF2">
            <w:pPr>
              <w:pStyle w:val="Listenabsatz"/>
              <w:ind w:left="0"/>
              <w:jc w:val="both"/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</w:pPr>
            <w:r w:rsidRPr="00733AD3">
              <w:rPr>
                <w:rFonts w:ascii="Noto Sans" w:hAnsi="Noto Sans" w:cs="Noto Sans"/>
                <w:i/>
                <w:color w:val="000000"/>
                <w:sz w:val="21"/>
                <w:szCs w:val="21"/>
              </w:rPr>
              <w:t>Optionales Kriterium</w:t>
            </w:r>
          </w:p>
        </w:tc>
      </w:tr>
    </w:tbl>
    <w:p w14:paraId="56C4B7A0" w14:textId="77777777" w:rsidR="004F734B" w:rsidRPr="00A50F84" w:rsidRDefault="004F734B" w:rsidP="00B5074B">
      <w:pPr>
        <w:jc w:val="both"/>
        <w:rPr>
          <w:rFonts w:ascii="Noto Sans" w:hAnsi="Noto Sans" w:cs="Noto Sans"/>
          <w:color w:val="000000"/>
          <w:sz w:val="21"/>
          <w:szCs w:val="21"/>
        </w:rPr>
      </w:pPr>
    </w:p>
    <w:p w14:paraId="116D1E2C" w14:textId="77777777" w:rsidR="00F34AF8" w:rsidRDefault="00F34AF8" w:rsidP="004178D1">
      <w:pPr>
        <w:jc w:val="both"/>
        <w:rPr>
          <w:rFonts w:ascii="Noto Sans" w:hAnsi="Noto Sans" w:cs="Noto Sans"/>
          <w:b/>
          <w:color w:val="595959" w:themeColor="text1" w:themeTint="A6"/>
          <w:sz w:val="21"/>
          <w:szCs w:val="21"/>
        </w:rPr>
      </w:pPr>
    </w:p>
    <w:p w14:paraId="53C548BE" w14:textId="5E4ED5CE" w:rsidR="004178D1" w:rsidRPr="000567F7" w:rsidRDefault="0017749D" w:rsidP="004178D1">
      <w:pPr>
        <w:jc w:val="both"/>
        <w:rPr>
          <w:rFonts w:ascii="Noto Sans" w:hAnsi="Noto Sans" w:cs="Noto Sans"/>
          <w:b/>
          <w:color w:val="595959" w:themeColor="text1" w:themeTint="A6"/>
          <w:sz w:val="21"/>
          <w:szCs w:val="21"/>
        </w:rPr>
      </w:pPr>
      <w:r w:rsidRPr="000567F7">
        <w:rPr>
          <w:rFonts w:ascii="Noto Sans" w:hAnsi="Noto Sans" w:cs="Noto Sans"/>
          <w:b/>
          <w:color w:val="595959" w:themeColor="text1" w:themeTint="A6"/>
          <w:sz w:val="21"/>
          <w:szCs w:val="21"/>
        </w:rPr>
        <w:lastRenderedPageBreak/>
        <w:t>3</w:t>
      </w:r>
      <w:r w:rsidR="004178D1" w:rsidRPr="000567F7">
        <w:rPr>
          <w:rFonts w:ascii="Noto Sans" w:hAnsi="Noto Sans" w:cs="Noto Sans"/>
          <w:b/>
          <w:color w:val="595959" w:themeColor="text1" w:themeTint="A6"/>
          <w:sz w:val="21"/>
          <w:szCs w:val="21"/>
        </w:rPr>
        <w:t xml:space="preserve">. </w:t>
      </w:r>
      <w:r w:rsidR="00CB666B" w:rsidRPr="000567F7">
        <w:rPr>
          <w:rFonts w:ascii="Noto Sans" w:hAnsi="Noto Sans" w:cs="Noto Sans"/>
          <w:b/>
          <w:color w:val="595959" w:themeColor="text1" w:themeTint="A6"/>
          <w:sz w:val="21"/>
          <w:szCs w:val="21"/>
        </w:rPr>
        <w:t>Auswahlgespräch</w:t>
      </w:r>
    </w:p>
    <w:p w14:paraId="52849623" w14:textId="6C665419" w:rsidR="00BD3709" w:rsidRPr="00A50F84" w:rsidRDefault="00B46F37" w:rsidP="00A50F84">
      <w:pPr>
        <w:spacing w:line="283" w:lineRule="auto"/>
        <w:jc w:val="both"/>
        <w:rPr>
          <w:rFonts w:ascii="Noto Sans" w:hAnsi="Noto Sans" w:cs="Noto Sans"/>
          <w:color w:val="000000"/>
          <w:sz w:val="21"/>
          <w:szCs w:val="21"/>
        </w:rPr>
      </w:pPr>
      <w:r w:rsidRPr="00A50F84">
        <w:rPr>
          <w:rFonts w:ascii="Noto Sans" w:hAnsi="Noto Sans" w:cs="Noto Sans"/>
          <w:color w:val="000000"/>
          <w:sz w:val="21"/>
          <w:szCs w:val="21"/>
        </w:rPr>
        <w:t xml:space="preserve">Im </w:t>
      </w:r>
      <w:r w:rsidR="00D336DB" w:rsidRPr="00A50F84">
        <w:rPr>
          <w:rFonts w:ascii="Noto Sans" w:hAnsi="Noto Sans" w:cs="Noto Sans"/>
          <w:color w:val="000000"/>
          <w:sz w:val="21"/>
          <w:szCs w:val="21"/>
        </w:rPr>
        <w:t>Auswahlg</w:t>
      </w:r>
      <w:r w:rsidRPr="00A50F84">
        <w:rPr>
          <w:rFonts w:ascii="Noto Sans" w:hAnsi="Noto Sans" w:cs="Noto Sans"/>
          <w:color w:val="000000"/>
          <w:sz w:val="21"/>
          <w:szCs w:val="21"/>
        </w:rPr>
        <w:t xml:space="preserve">espräch </w:t>
      </w:r>
      <w:r w:rsidR="00935E5A" w:rsidRPr="00A50F84">
        <w:rPr>
          <w:rFonts w:ascii="Noto Sans" w:hAnsi="Noto Sans" w:cs="Noto Sans"/>
          <w:color w:val="000000"/>
          <w:sz w:val="21"/>
          <w:szCs w:val="21"/>
        </w:rPr>
        <w:t>we</w:t>
      </w:r>
      <w:r w:rsidR="000B4CF0" w:rsidRPr="00A50F84">
        <w:rPr>
          <w:rFonts w:ascii="Noto Sans" w:hAnsi="Noto Sans" w:cs="Noto Sans"/>
          <w:color w:val="000000"/>
          <w:sz w:val="21"/>
          <w:szCs w:val="21"/>
        </w:rPr>
        <w:t>rd</w:t>
      </w:r>
      <w:r w:rsidR="00935E5A" w:rsidRPr="00A50F84">
        <w:rPr>
          <w:rFonts w:ascii="Noto Sans" w:hAnsi="Noto Sans" w:cs="Noto Sans"/>
          <w:color w:val="000000"/>
          <w:sz w:val="21"/>
          <w:szCs w:val="21"/>
        </w:rPr>
        <w:t>en</w:t>
      </w:r>
      <w:r w:rsidR="000B4CF0" w:rsidRPr="00A50F84">
        <w:rPr>
          <w:rFonts w:ascii="Noto Sans" w:hAnsi="Noto Sans" w:cs="Noto Sans"/>
          <w:color w:val="000000"/>
          <w:sz w:val="21"/>
          <w:szCs w:val="21"/>
        </w:rPr>
        <w:t xml:space="preserve"> </w:t>
      </w:r>
      <w:r w:rsidR="00143CB9" w:rsidRPr="00A50F84">
        <w:rPr>
          <w:rFonts w:ascii="Noto Sans" w:hAnsi="Noto Sans" w:cs="Noto Sans"/>
          <w:color w:val="000000"/>
          <w:sz w:val="21"/>
          <w:szCs w:val="21"/>
        </w:rPr>
        <w:t xml:space="preserve">die </w:t>
      </w:r>
      <w:r w:rsidR="004F734B" w:rsidRPr="00A50F84">
        <w:rPr>
          <w:rFonts w:ascii="Noto Sans" w:hAnsi="Noto Sans" w:cs="Noto Sans"/>
          <w:color w:val="000000"/>
          <w:sz w:val="21"/>
          <w:szCs w:val="21"/>
        </w:rPr>
        <w:t xml:space="preserve">persönliche Eignung </w:t>
      </w:r>
      <w:r w:rsidR="00935E5A" w:rsidRPr="00A50F84">
        <w:rPr>
          <w:rFonts w:ascii="Noto Sans" w:hAnsi="Noto Sans" w:cs="Noto Sans"/>
          <w:color w:val="000000"/>
          <w:sz w:val="21"/>
          <w:szCs w:val="21"/>
        </w:rPr>
        <w:t>der Kandidatin</w:t>
      </w:r>
      <w:r w:rsidR="00F34AF8">
        <w:rPr>
          <w:rFonts w:ascii="Noto Sans" w:hAnsi="Noto Sans" w:cs="Noto Sans"/>
          <w:color w:val="000000"/>
          <w:sz w:val="21"/>
          <w:szCs w:val="21"/>
        </w:rPr>
        <w:t xml:space="preserve"> bzw. </w:t>
      </w:r>
      <w:r w:rsidR="00935E5A" w:rsidRPr="00A50F84">
        <w:rPr>
          <w:rFonts w:ascii="Noto Sans" w:hAnsi="Noto Sans" w:cs="Noto Sans"/>
          <w:color w:val="000000"/>
          <w:sz w:val="21"/>
          <w:szCs w:val="21"/>
        </w:rPr>
        <w:t xml:space="preserve">des Kandidaten </w:t>
      </w:r>
      <w:r w:rsidR="00143CB9" w:rsidRPr="00A50F84">
        <w:rPr>
          <w:rFonts w:ascii="Noto Sans" w:hAnsi="Noto Sans" w:cs="Noto Sans"/>
          <w:color w:val="000000"/>
          <w:sz w:val="21"/>
          <w:szCs w:val="21"/>
        </w:rPr>
        <w:t>und</w:t>
      </w:r>
      <w:r w:rsidR="00935E5A" w:rsidRPr="00A50F84">
        <w:rPr>
          <w:rFonts w:ascii="Noto Sans" w:hAnsi="Noto Sans" w:cs="Noto Sans"/>
          <w:color w:val="000000"/>
          <w:sz w:val="21"/>
          <w:szCs w:val="21"/>
        </w:rPr>
        <w:t xml:space="preserve"> </w:t>
      </w:r>
      <w:r w:rsidR="00143CB9" w:rsidRPr="00A50F84">
        <w:rPr>
          <w:rFonts w:ascii="Noto Sans" w:hAnsi="Noto Sans" w:cs="Noto Sans"/>
          <w:color w:val="000000"/>
          <w:sz w:val="21"/>
          <w:szCs w:val="21"/>
        </w:rPr>
        <w:t>die Pas</w:t>
      </w:r>
      <w:r w:rsidR="00723040">
        <w:rPr>
          <w:rFonts w:ascii="Noto Sans" w:hAnsi="Noto Sans" w:cs="Noto Sans"/>
          <w:color w:val="000000"/>
          <w:sz w:val="21"/>
          <w:szCs w:val="21"/>
        </w:rPr>
        <w:softHyphen/>
      </w:r>
      <w:r w:rsidR="00143CB9" w:rsidRPr="00A50F84">
        <w:rPr>
          <w:rFonts w:ascii="Noto Sans" w:hAnsi="Noto Sans" w:cs="Noto Sans"/>
          <w:color w:val="000000"/>
          <w:sz w:val="21"/>
          <w:szCs w:val="21"/>
        </w:rPr>
        <w:t xml:space="preserve">sung </w:t>
      </w:r>
      <w:r w:rsidR="000B4CF0" w:rsidRPr="00A50F84">
        <w:rPr>
          <w:rFonts w:ascii="Noto Sans" w:hAnsi="Noto Sans" w:cs="Noto Sans"/>
          <w:color w:val="000000"/>
          <w:sz w:val="21"/>
          <w:szCs w:val="21"/>
        </w:rPr>
        <w:t xml:space="preserve">ins Team überprüft. Zentral ist </w:t>
      </w:r>
      <w:r w:rsidR="00935E5A" w:rsidRPr="00A50F84">
        <w:rPr>
          <w:rFonts w:ascii="Noto Sans" w:hAnsi="Noto Sans" w:cs="Noto Sans"/>
          <w:color w:val="000000"/>
          <w:sz w:val="21"/>
          <w:szCs w:val="21"/>
        </w:rPr>
        <w:t>hier, ob die in der Vorauswahl gewonne</w:t>
      </w:r>
      <w:r w:rsidR="00D336DB" w:rsidRPr="00A50F84">
        <w:rPr>
          <w:rFonts w:ascii="Noto Sans" w:hAnsi="Noto Sans" w:cs="Noto Sans"/>
          <w:color w:val="000000"/>
          <w:sz w:val="21"/>
          <w:szCs w:val="21"/>
        </w:rPr>
        <w:t>ne</w:t>
      </w:r>
      <w:r w:rsidR="00935E5A" w:rsidRPr="00A50F84">
        <w:rPr>
          <w:rFonts w:ascii="Noto Sans" w:hAnsi="Noto Sans" w:cs="Noto Sans"/>
          <w:color w:val="000000"/>
          <w:sz w:val="21"/>
          <w:szCs w:val="21"/>
        </w:rPr>
        <w:t xml:space="preserve"> Einschätzung des </w:t>
      </w:r>
      <w:r w:rsidR="00143CB9" w:rsidRPr="00A50F84">
        <w:rPr>
          <w:rFonts w:ascii="Noto Sans" w:hAnsi="Noto Sans" w:cs="Noto Sans"/>
          <w:color w:val="000000"/>
          <w:sz w:val="21"/>
          <w:szCs w:val="21"/>
        </w:rPr>
        <w:t>wissenschaftliche</w:t>
      </w:r>
      <w:r w:rsidR="00935E5A" w:rsidRPr="00A50F84">
        <w:rPr>
          <w:rFonts w:ascii="Noto Sans" w:hAnsi="Noto Sans" w:cs="Noto Sans"/>
          <w:color w:val="000000"/>
          <w:sz w:val="21"/>
          <w:szCs w:val="21"/>
        </w:rPr>
        <w:t>n</w:t>
      </w:r>
      <w:r w:rsidR="00143CB9" w:rsidRPr="00A50F84">
        <w:rPr>
          <w:rFonts w:ascii="Noto Sans" w:hAnsi="Noto Sans" w:cs="Noto Sans"/>
          <w:color w:val="000000"/>
          <w:sz w:val="21"/>
          <w:szCs w:val="21"/>
        </w:rPr>
        <w:t xml:space="preserve"> Potenzial</w:t>
      </w:r>
      <w:r w:rsidR="00935E5A" w:rsidRPr="00A50F84">
        <w:rPr>
          <w:rFonts w:ascii="Noto Sans" w:hAnsi="Noto Sans" w:cs="Noto Sans"/>
          <w:color w:val="000000"/>
          <w:sz w:val="21"/>
          <w:szCs w:val="21"/>
        </w:rPr>
        <w:t>s der Kandidatin</w:t>
      </w:r>
      <w:r w:rsidR="00F34AF8">
        <w:rPr>
          <w:rFonts w:ascii="Noto Sans" w:hAnsi="Noto Sans" w:cs="Noto Sans"/>
          <w:color w:val="000000"/>
          <w:sz w:val="21"/>
          <w:szCs w:val="21"/>
        </w:rPr>
        <w:t xml:space="preserve"> bzw. </w:t>
      </w:r>
      <w:r w:rsidR="00935E5A" w:rsidRPr="00A50F84">
        <w:rPr>
          <w:rFonts w:ascii="Noto Sans" w:hAnsi="Noto Sans" w:cs="Noto Sans"/>
          <w:color w:val="000000"/>
          <w:sz w:val="21"/>
          <w:szCs w:val="21"/>
        </w:rPr>
        <w:t xml:space="preserve">des Kandidaten bestärkt wird. </w:t>
      </w:r>
      <w:r w:rsidR="008A6D5D" w:rsidRPr="00A50F84">
        <w:rPr>
          <w:rFonts w:ascii="Noto Sans" w:hAnsi="Noto Sans" w:cs="Noto Sans"/>
          <w:color w:val="000000"/>
          <w:sz w:val="21"/>
          <w:szCs w:val="21"/>
        </w:rPr>
        <w:t>Es wird empfohlen</w:t>
      </w:r>
      <w:r w:rsidR="00B11653" w:rsidRPr="00A50F84">
        <w:rPr>
          <w:rFonts w:ascii="Noto Sans" w:hAnsi="Noto Sans" w:cs="Noto Sans"/>
          <w:color w:val="000000"/>
          <w:sz w:val="21"/>
          <w:szCs w:val="21"/>
        </w:rPr>
        <w:t>,</w:t>
      </w:r>
      <w:r w:rsidR="008A6D5D" w:rsidRPr="00A50F84">
        <w:rPr>
          <w:rFonts w:ascii="Noto Sans" w:hAnsi="Noto Sans" w:cs="Noto Sans"/>
          <w:color w:val="000000"/>
          <w:sz w:val="21"/>
          <w:szCs w:val="21"/>
        </w:rPr>
        <w:t xml:space="preserve"> einen Gesprächsfragebogen zur fachlichen und persönlichen Eignung, zu den Erwartungen an das M</w:t>
      </w:r>
      <w:r w:rsidR="00C37365" w:rsidRPr="00A50F84">
        <w:rPr>
          <w:rFonts w:ascii="Noto Sans" w:hAnsi="Noto Sans" w:cs="Noto Sans"/>
          <w:color w:val="000000"/>
          <w:sz w:val="21"/>
          <w:szCs w:val="21"/>
        </w:rPr>
        <w:t>inigraduiertenkolleg</w:t>
      </w:r>
      <w:r w:rsidR="008A6D5D" w:rsidRPr="00A50F84">
        <w:rPr>
          <w:rFonts w:ascii="Noto Sans" w:hAnsi="Noto Sans" w:cs="Noto Sans"/>
          <w:color w:val="000000"/>
          <w:sz w:val="21"/>
          <w:szCs w:val="21"/>
        </w:rPr>
        <w:t xml:space="preserve">, zu Zielen und Karrierevorstellungen </w:t>
      </w:r>
      <w:r w:rsidR="00BC47D0" w:rsidRPr="00A50F84">
        <w:rPr>
          <w:rFonts w:ascii="Noto Sans" w:hAnsi="Noto Sans" w:cs="Noto Sans"/>
          <w:color w:val="000000"/>
          <w:sz w:val="21"/>
          <w:szCs w:val="21"/>
        </w:rPr>
        <w:t>anzufertigen</w:t>
      </w:r>
      <w:r w:rsidR="008A6D5D" w:rsidRPr="00A50F84">
        <w:rPr>
          <w:rFonts w:ascii="Noto Sans" w:hAnsi="Noto Sans" w:cs="Noto Sans"/>
          <w:color w:val="000000"/>
          <w:sz w:val="21"/>
          <w:szCs w:val="21"/>
        </w:rPr>
        <w:t>, um so eine vergleichbare Diskussionsgrundlage zu haben.</w:t>
      </w:r>
      <w:r w:rsidR="00BD03F4" w:rsidRPr="00A50F84">
        <w:rPr>
          <w:rFonts w:ascii="Noto Sans" w:hAnsi="Noto Sans" w:cs="Noto Sans"/>
          <w:color w:val="000000"/>
          <w:sz w:val="21"/>
          <w:szCs w:val="21"/>
        </w:rPr>
        <w:t xml:space="preserve"> </w:t>
      </w:r>
    </w:p>
    <w:p w14:paraId="438092E2" w14:textId="2CB52A7C" w:rsidR="005B53C6" w:rsidRPr="00A50F84" w:rsidRDefault="00F90847" w:rsidP="00A50F84">
      <w:pPr>
        <w:shd w:val="clear" w:color="auto" w:fill="D9D9D9" w:themeFill="background1" w:themeFillShade="D9"/>
        <w:spacing w:line="283" w:lineRule="auto"/>
        <w:jc w:val="both"/>
        <w:rPr>
          <w:rFonts w:ascii="Noto Sans" w:hAnsi="Noto Sans" w:cs="Noto Sans"/>
          <w:i/>
          <w:color w:val="000000"/>
          <w:sz w:val="21"/>
          <w:szCs w:val="21"/>
        </w:rPr>
      </w:pPr>
      <w:r w:rsidRPr="00A50F84">
        <w:rPr>
          <w:rFonts w:ascii="Noto Sans" w:hAnsi="Noto Sans" w:cs="Noto Sans"/>
          <w:i/>
          <w:color w:val="000000"/>
          <w:sz w:val="21"/>
          <w:szCs w:val="21"/>
        </w:rPr>
        <w:t>Bitte vermerken Sie, wie das Auswahlgespräch konzipiert ist (Vortrag, Diskussion, persönliches Gespräch) und ob eine Arbeitsprobe verlangt wird.</w:t>
      </w:r>
      <w:r w:rsidR="00EA2722" w:rsidRPr="00A50F84">
        <w:rPr>
          <w:rFonts w:ascii="Noto Sans" w:hAnsi="Noto Sans" w:cs="Noto Sans"/>
          <w:i/>
          <w:color w:val="000000"/>
          <w:sz w:val="21"/>
          <w:szCs w:val="21"/>
        </w:rPr>
        <w:t xml:space="preserve"> Sofern für Bewerberinnen und Bewerber ein Videochat anstelle eines Gesprächs vor Ort vorgesehen ist, berücksichtigen Sie dies bitte entsprechend.</w:t>
      </w:r>
    </w:p>
    <w:p w14:paraId="368FBD98" w14:textId="77777777" w:rsidR="00F90847" w:rsidRPr="00A50F84" w:rsidRDefault="00F90847" w:rsidP="00A50F84">
      <w:pPr>
        <w:shd w:val="clear" w:color="auto" w:fill="D9D9D9" w:themeFill="background1" w:themeFillShade="D9"/>
        <w:spacing w:line="283" w:lineRule="auto"/>
        <w:jc w:val="both"/>
        <w:rPr>
          <w:rFonts w:ascii="Noto Sans" w:hAnsi="Noto Sans" w:cs="Noto Sans"/>
          <w:i/>
          <w:color w:val="000000"/>
          <w:sz w:val="21"/>
          <w:szCs w:val="21"/>
        </w:rPr>
      </w:pPr>
    </w:p>
    <w:p w14:paraId="436953B9" w14:textId="2EBBCF83" w:rsidR="00F90847" w:rsidRDefault="00F90847" w:rsidP="00A50F84">
      <w:pPr>
        <w:shd w:val="clear" w:color="auto" w:fill="D9D9D9" w:themeFill="background1" w:themeFillShade="D9"/>
        <w:spacing w:line="283" w:lineRule="auto"/>
        <w:jc w:val="both"/>
        <w:rPr>
          <w:rFonts w:ascii="Noto Sans" w:hAnsi="Noto Sans" w:cs="Noto Sans"/>
          <w:i/>
          <w:color w:val="000000"/>
          <w:sz w:val="21"/>
          <w:szCs w:val="21"/>
        </w:rPr>
      </w:pPr>
    </w:p>
    <w:p w14:paraId="21C5CC62" w14:textId="77777777" w:rsidR="00121210" w:rsidRDefault="00121210" w:rsidP="000567F7">
      <w:pPr>
        <w:jc w:val="both"/>
        <w:rPr>
          <w:rFonts w:ascii="Noto Sans" w:hAnsi="Noto Sans" w:cs="Noto Sans"/>
          <w:b/>
          <w:color w:val="595959" w:themeColor="text1" w:themeTint="A6"/>
          <w:sz w:val="21"/>
          <w:szCs w:val="21"/>
        </w:rPr>
      </w:pPr>
    </w:p>
    <w:sectPr w:rsidR="00121210" w:rsidSect="00F908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49139" w14:textId="77777777" w:rsidR="005368F3" w:rsidRDefault="005368F3" w:rsidP="005368F3">
      <w:pPr>
        <w:spacing w:after="0" w:line="240" w:lineRule="auto"/>
      </w:pPr>
      <w:r>
        <w:separator/>
      </w:r>
    </w:p>
  </w:endnote>
  <w:endnote w:type="continuationSeparator" w:id="0">
    <w:p w14:paraId="3A361CE1" w14:textId="77777777" w:rsidR="005368F3" w:rsidRDefault="005368F3" w:rsidP="0053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800002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FBD7" w14:textId="77777777" w:rsidR="00ED1542" w:rsidRDefault="00ED15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oto Sans" w:hAnsi="Noto Sans" w:cs="Noto Sans"/>
        <w:sz w:val="18"/>
        <w:szCs w:val="18"/>
      </w:rPr>
      <w:id w:val="1808665080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p w14:paraId="0FB5FD03" w14:textId="62ED48A0" w:rsidR="00E50E09" w:rsidRDefault="00ED1542" w:rsidP="006738C6">
        <w:pPr>
          <w:pStyle w:val="Fuzeile"/>
          <w:tabs>
            <w:tab w:val="clear" w:pos="9072"/>
            <w:tab w:val="right" w:pos="9070"/>
          </w:tabs>
          <w:jc w:val="right"/>
        </w:pPr>
        <w:r w:rsidRPr="00ED1542">
          <w:rPr>
            <w:rFonts w:ascii="Noto Sans" w:hAnsi="Noto Sans" w:cs="Noto Sans"/>
            <w:color w:val="7F7F7F" w:themeColor="text1" w:themeTint="80"/>
            <w:sz w:val="18"/>
            <w:szCs w:val="18"/>
          </w:rPr>
          <w:t>Fassung: 09/2022</w:t>
        </w:r>
        <w:r w:rsidR="005F2D48">
          <w:rPr>
            <w:rFonts w:ascii="Noto Sans" w:hAnsi="Noto Sans" w:cs="Noto Sans"/>
            <w:color w:val="7F7F7F" w:themeColor="text1" w:themeTint="80"/>
            <w:sz w:val="18"/>
            <w:szCs w:val="18"/>
          </w:rPr>
          <w:tab/>
        </w:r>
        <w:r w:rsidR="005F2D48">
          <w:rPr>
            <w:rFonts w:ascii="Noto Sans" w:hAnsi="Noto Sans" w:cs="Noto Sans"/>
            <w:color w:val="7F7F7F" w:themeColor="text1" w:themeTint="80"/>
            <w:sz w:val="18"/>
            <w:szCs w:val="18"/>
          </w:rPr>
          <w:tab/>
        </w:r>
        <w:r w:rsidR="00E50E09" w:rsidRPr="00A50F84">
          <w:rPr>
            <w:rFonts w:ascii="Noto Sans" w:hAnsi="Noto Sans" w:cs="Noto Sans"/>
            <w:color w:val="7F7F7F" w:themeColor="text1" w:themeTint="80"/>
            <w:sz w:val="18"/>
            <w:szCs w:val="18"/>
          </w:rPr>
          <w:t xml:space="preserve">Seite </w:t>
        </w:r>
        <w:r w:rsidR="00E50E09" w:rsidRPr="00A50F84">
          <w:rPr>
            <w:rFonts w:ascii="Noto Sans" w:hAnsi="Noto Sans" w:cs="Noto Sans"/>
            <w:b/>
            <w:bCs/>
            <w:color w:val="7F7F7F" w:themeColor="text1" w:themeTint="80"/>
            <w:sz w:val="18"/>
            <w:szCs w:val="18"/>
          </w:rPr>
          <w:fldChar w:fldCharType="begin"/>
        </w:r>
        <w:r w:rsidR="00E50E09" w:rsidRPr="00A50F84">
          <w:rPr>
            <w:rFonts w:ascii="Noto Sans" w:hAnsi="Noto Sans" w:cs="Noto Sans"/>
            <w:b/>
            <w:bCs/>
            <w:color w:val="7F7F7F" w:themeColor="text1" w:themeTint="80"/>
            <w:sz w:val="18"/>
            <w:szCs w:val="18"/>
          </w:rPr>
          <w:instrText>PAGE  \* Arabic  \* MERGEFORMAT</w:instrText>
        </w:r>
        <w:r w:rsidR="00E50E09" w:rsidRPr="00A50F84">
          <w:rPr>
            <w:rFonts w:ascii="Noto Sans" w:hAnsi="Noto Sans" w:cs="Noto Sans"/>
            <w:b/>
            <w:bCs/>
            <w:color w:val="7F7F7F" w:themeColor="text1" w:themeTint="80"/>
            <w:sz w:val="18"/>
            <w:szCs w:val="18"/>
          </w:rPr>
          <w:fldChar w:fldCharType="separate"/>
        </w:r>
        <w:r w:rsidR="000506A2" w:rsidRPr="00A50F84">
          <w:rPr>
            <w:rFonts w:ascii="Noto Sans" w:hAnsi="Noto Sans" w:cs="Noto Sans"/>
            <w:b/>
            <w:bCs/>
            <w:noProof/>
            <w:color w:val="7F7F7F" w:themeColor="text1" w:themeTint="80"/>
            <w:sz w:val="18"/>
            <w:szCs w:val="18"/>
          </w:rPr>
          <w:t>4</w:t>
        </w:r>
        <w:r w:rsidR="00E50E09" w:rsidRPr="00A50F84">
          <w:rPr>
            <w:rFonts w:ascii="Noto Sans" w:hAnsi="Noto Sans" w:cs="Noto Sans"/>
            <w:b/>
            <w:bCs/>
            <w:color w:val="7F7F7F" w:themeColor="text1" w:themeTint="80"/>
            <w:sz w:val="18"/>
            <w:szCs w:val="18"/>
          </w:rPr>
          <w:fldChar w:fldCharType="end"/>
        </w:r>
        <w:r w:rsidR="00E50E09" w:rsidRPr="00A50F84">
          <w:rPr>
            <w:rFonts w:ascii="Noto Sans" w:hAnsi="Noto Sans" w:cs="Noto Sans"/>
            <w:color w:val="7F7F7F" w:themeColor="text1" w:themeTint="80"/>
            <w:sz w:val="18"/>
            <w:szCs w:val="18"/>
          </w:rPr>
          <w:t xml:space="preserve"> von </w:t>
        </w:r>
        <w:r w:rsidR="00E50E09" w:rsidRPr="00A50F84">
          <w:rPr>
            <w:rFonts w:ascii="Noto Sans" w:hAnsi="Noto Sans" w:cs="Noto Sans"/>
            <w:b/>
            <w:bCs/>
            <w:color w:val="7F7F7F" w:themeColor="text1" w:themeTint="80"/>
            <w:sz w:val="18"/>
            <w:szCs w:val="18"/>
          </w:rPr>
          <w:fldChar w:fldCharType="begin"/>
        </w:r>
        <w:r w:rsidR="00E50E09" w:rsidRPr="00A50F84">
          <w:rPr>
            <w:rFonts w:ascii="Noto Sans" w:hAnsi="Noto Sans" w:cs="Noto Sans"/>
            <w:b/>
            <w:bCs/>
            <w:color w:val="7F7F7F" w:themeColor="text1" w:themeTint="80"/>
            <w:sz w:val="18"/>
            <w:szCs w:val="18"/>
          </w:rPr>
          <w:instrText>NUMPAGES  \* Arabic  \* MERGEFORMAT</w:instrText>
        </w:r>
        <w:r w:rsidR="00E50E09" w:rsidRPr="00A50F84">
          <w:rPr>
            <w:rFonts w:ascii="Noto Sans" w:hAnsi="Noto Sans" w:cs="Noto Sans"/>
            <w:b/>
            <w:bCs/>
            <w:color w:val="7F7F7F" w:themeColor="text1" w:themeTint="80"/>
            <w:sz w:val="18"/>
            <w:szCs w:val="18"/>
          </w:rPr>
          <w:fldChar w:fldCharType="separate"/>
        </w:r>
        <w:r w:rsidR="000506A2" w:rsidRPr="00A50F84">
          <w:rPr>
            <w:rFonts w:ascii="Noto Sans" w:hAnsi="Noto Sans" w:cs="Noto Sans"/>
            <w:b/>
            <w:bCs/>
            <w:noProof/>
            <w:color w:val="7F7F7F" w:themeColor="text1" w:themeTint="80"/>
            <w:sz w:val="18"/>
            <w:szCs w:val="18"/>
          </w:rPr>
          <w:t>5</w:t>
        </w:r>
        <w:r w:rsidR="00E50E09" w:rsidRPr="00A50F84">
          <w:rPr>
            <w:rFonts w:ascii="Noto Sans" w:hAnsi="Noto Sans" w:cs="Noto Sans"/>
            <w:b/>
            <w:bCs/>
            <w:color w:val="7F7F7F" w:themeColor="text1" w:themeTint="80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F8D3" w14:textId="77777777" w:rsidR="00ED1542" w:rsidRDefault="00ED15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65E5C" w14:textId="77777777" w:rsidR="005368F3" w:rsidRDefault="005368F3" w:rsidP="005368F3">
      <w:pPr>
        <w:spacing w:after="0" w:line="240" w:lineRule="auto"/>
      </w:pPr>
      <w:r>
        <w:separator/>
      </w:r>
    </w:p>
  </w:footnote>
  <w:footnote w:type="continuationSeparator" w:id="0">
    <w:p w14:paraId="36F6EA44" w14:textId="77777777" w:rsidR="005368F3" w:rsidRDefault="005368F3" w:rsidP="005368F3">
      <w:pPr>
        <w:spacing w:after="0" w:line="240" w:lineRule="auto"/>
      </w:pPr>
      <w:r>
        <w:continuationSeparator/>
      </w:r>
    </w:p>
  </w:footnote>
  <w:footnote w:id="1">
    <w:p w14:paraId="7DC588E0" w14:textId="222B2B6C" w:rsidR="00742596" w:rsidRDefault="00742596" w:rsidP="00FA7906">
      <w:pPr>
        <w:pStyle w:val="Funotentext"/>
        <w:jc w:val="both"/>
      </w:pPr>
      <w:r>
        <w:rPr>
          <w:rStyle w:val="Funotenzeichen"/>
        </w:rPr>
        <w:footnoteRef/>
      </w:r>
      <w:r>
        <w:t xml:space="preserve"> vgl. hierzu die </w:t>
      </w:r>
      <w:r w:rsidR="00FA7906">
        <w:t>R</w:t>
      </w:r>
      <w:r>
        <w:t xml:space="preserve">ichtlinie </w:t>
      </w:r>
      <w:r w:rsidR="00FA7906">
        <w:t xml:space="preserve">für die Vergabe von Stipendien an </w:t>
      </w:r>
      <w:r>
        <w:t xml:space="preserve">der </w:t>
      </w:r>
      <w:proofErr w:type="gramStart"/>
      <w:r>
        <w:t>Johannes Gutenberg-Universität</w:t>
      </w:r>
      <w:proofErr w:type="gramEnd"/>
      <w:r>
        <w:t xml:space="preserve"> Mainz in der jeweils geltenden Fassung</w:t>
      </w:r>
      <w:r w:rsidR="00FA7906">
        <w:t xml:space="preserve">. Die aktuell geltende Richtlinie kann über folgenden Link aufgerufen werden: </w:t>
      </w:r>
      <w:hyperlink r:id="rId1" w:history="1">
        <w:r w:rsidR="00FA7906" w:rsidRPr="00861A52">
          <w:rPr>
            <w:rStyle w:val="Hyperlink"/>
          </w:rPr>
          <w:t>https://organisation.uni-mainz.de/files/2021/09/210215_Stipendienrichtlinie.pdf</w:t>
        </w:r>
      </w:hyperlink>
      <w:r w:rsidR="00FA7906">
        <w:t xml:space="preserve"> </w:t>
      </w:r>
      <w:r>
        <w:t>[</w:t>
      </w:r>
      <w:r w:rsidR="00FA7906">
        <w:t>Stand</w:t>
      </w:r>
      <w:r>
        <w:t xml:space="preserve">: </w:t>
      </w:r>
      <w:r w:rsidR="006A5C5B">
        <w:t>14.09.</w:t>
      </w:r>
      <w:r>
        <w:t>2022]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B675" w14:textId="77777777" w:rsidR="00ED1542" w:rsidRDefault="00ED15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C24D" w14:textId="77777777" w:rsidR="005368F3" w:rsidRDefault="00B13DEE" w:rsidP="005368F3">
    <w:pPr>
      <w:pStyle w:val="Kopfzeile"/>
      <w:jc w:val="right"/>
    </w:pPr>
    <w:r w:rsidRPr="000601B6">
      <w:rPr>
        <w:rFonts w:ascii="Arial Narrow" w:eastAsia="Arial Narrow" w:hAnsi="Arial Narrow" w:cs="Times New Roman"/>
        <w:i/>
        <w:noProof/>
        <w:sz w:val="20"/>
        <w:lang w:eastAsia="de-DE"/>
      </w:rPr>
      <w:drawing>
        <wp:anchor distT="0" distB="0" distL="114300" distR="114300" simplePos="0" relativeHeight="251657216" behindDoc="1" locked="0" layoutInCell="1" allowOverlap="1" wp14:anchorId="2C2BDC8C" wp14:editId="29B8B144">
          <wp:simplePos x="0" y="0"/>
          <wp:positionH relativeFrom="column">
            <wp:posOffset>-387350</wp:posOffset>
          </wp:positionH>
          <wp:positionV relativeFrom="paragraph">
            <wp:posOffset>-173355</wp:posOffset>
          </wp:positionV>
          <wp:extent cx="1840325" cy="809625"/>
          <wp:effectExtent l="0" t="0" r="7620" b="0"/>
          <wp:wrapTight wrapText="bothSides">
            <wp:wrapPolygon edited="0">
              <wp:start x="0" y="0"/>
              <wp:lineTo x="0" y="20838"/>
              <wp:lineTo x="21466" y="20838"/>
              <wp:lineTo x="21466" y="0"/>
              <wp:lineTo x="0" y="0"/>
            </wp:wrapPolygon>
          </wp:wrapTight>
          <wp:docPr id="3" name="Grafik 3" descr="Y:\Gutenberg Nachwuchskolleg\Öffentlichkeitsarbeit\Logos\JGU\JGU-Logo_farbe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Gutenberg Nachwuchskolleg\Öffentlichkeitsarbeit\Logos\JGU\JGU-Logo_farbe_high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63" b="13097"/>
                  <a:stretch/>
                </pic:blipFill>
                <pic:spPr bwMode="auto">
                  <a:xfrm>
                    <a:off x="0" y="0"/>
                    <a:ext cx="1840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368F3">
      <w:rPr>
        <w:noProof/>
        <w:lang w:eastAsia="de-DE"/>
      </w:rPr>
      <w:drawing>
        <wp:inline distT="0" distB="0" distL="0" distR="0" wp14:anchorId="2D753F57" wp14:editId="060BCAF2">
          <wp:extent cx="1170305" cy="585470"/>
          <wp:effectExtent l="0" t="0" r="0" b="508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36EFF1" w14:textId="77777777" w:rsidR="00E543FD" w:rsidRDefault="00E543FD" w:rsidP="005368F3">
    <w:pPr>
      <w:pStyle w:val="Kopfzeile"/>
      <w:jc w:val="right"/>
    </w:pPr>
  </w:p>
  <w:p w14:paraId="649FE703" w14:textId="77777777" w:rsidR="00B5074B" w:rsidRDefault="00B5074B" w:rsidP="005368F3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FA5F" w14:textId="77777777" w:rsidR="00ED1542" w:rsidRDefault="00ED15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4E59"/>
    <w:multiLevelType w:val="hybridMultilevel"/>
    <w:tmpl w:val="CFAC7F52"/>
    <w:lvl w:ilvl="0" w:tplc="6F8CCF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6FE5"/>
    <w:multiLevelType w:val="hybridMultilevel"/>
    <w:tmpl w:val="D0468706"/>
    <w:lvl w:ilvl="0" w:tplc="6F8CCF88">
      <w:start w:val="1"/>
      <w:numFmt w:val="bullet"/>
      <w:lvlText w:val="-"/>
      <w:lvlJc w:val="left"/>
      <w:pPr>
        <w:ind w:left="89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F064F0F"/>
    <w:multiLevelType w:val="hybridMultilevel"/>
    <w:tmpl w:val="4C96AF6C"/>
    <w:lvl w:ilvl="0" w:tplc="6F8CCF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B572A"/>
    <w:multiLevelType w:val="hybridMultilevel"/>
    <w:tmpl w:val="D2ACBB2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04634"/>
    <w:multiLevelType w:val="multilevel"/>
    <w:tmpl w:val="11DE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D411DE"/>
    <w:multiLevelType w:val="hybridMultilevel"/>
    <w:tmpl w:val="394A196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BE4731"/>
    <w:multiLevelType w:val="hybridMultilevel"/>
    <w:tmpl w:val="E24299B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E77AD"/>
    <w:multiLevelType w:val="hybridMultilevel"/>
    <w:tmpl w:val="D8D2AC22"/>
    <w:lvl w:ilvl="0" w:tplc="6F8CCF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6657A"/>
    <w:multiLevelType w:val="hybridMultilevel"/>
    <w:tmpl w:val="9C2E3EA2"/>
    <w:lvl w:ilvl="0" w:tplc="6F8CCF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F7DDB"/>
    <w:multiLevelType w:val="hybridMultilevel"/>
    <w:tmpl w:val="F7E822E4"/>
    <w:lvl w:ilvl="0" w:tplc="6F8CCF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F8CCF8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01D8E"/>
    <w:multiLevelType w:val="hybridMultilevel"/>
    <w:tmpl w:val="2C505504"/>
    <w:lvl w:ilvl="0" w:tplc="6F8CCF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B366B"/>
    <w:multiLevelType w:val="hybridMultilevel"/>
    <w:tmpl w:val="CD581D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86D71"/>
    <w:multiLevelType w:val="hybridMultilevel"/>
    <w:tmpl w:val="99B40724"/>
    <w:lvl w:ilvl="0" w:tplc="6F8CCF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930611">
    <w:abstractNumId w:val="3"/>
  </w:num>
  <w:num w:numId="2" w16cid:durableId="1836072040">
    <w:abstractNumId w:val="2"/>
  </w:num>
  <w:num w:numId="3" w16cid:durableId="1360087788">
    <w:abstractNumId w:val="0"/>
  </w:num>
  <w:num w:numId="4" w16cid:durableId="569770239">
    <w:abstractNumId w:val="10"/>
  </w:num>
  <w:num w:numId="5" w16cid:durableId="9927573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0849730">
    <w:abstractNumId w:val="9"/>
  </w:num>
  <w:num w:numId="7" w16cid:durableId="1061632353">
    <w:abstractNumId w:val="12"/>
  </w:num>
  <w:num w:numId="8" w16cid:durableId="1862208891">
    <w:abstractNumId w:val="8"/>
  </w:num>
  <w:num w:numId="9" w16cid:durableId="119031612">
    <w:abstractNumId w:val="11"/>
  </w:num>
  <w:num w:numId="10" w16cid:durableId="2050302987">
    <w:abstractNumId w:val="5"/>
  </w:num>
  <w:num w:numId="11" w16cid:durableId="978999522">
    <w:abstractNumId w:val="1"/>
  </w:num>
  <w:num w:numId="12" w16cid:durableId="2099592482">
    <w:abstractNumId w:val="6"/>
  </w:num>
  <w:num w:numId="13" w16cid:durableId="19276159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37"/>
    <w:rsid w:val="000277AB"/>
    <w:rsid w:val="00043811"/>
    <w:rsid w:val="000506A2"/>
    <w:rsid w:val="000567F7"/>
    <w:rsid w:val="00094FBE"/>
    <w:rsid w:val="000A6C8B"/>
    <w:rsid w:val="000B4CF0"/>
    <w:rsid w:val="000B748E"/>
    <w:rsid w:val="00121210"/>
    <w:rsid w:val="00121FF1"/>
    <w:rsid w:val="00143CB9"/>
    <w:rsid w:val="001706DB"/>
    <w:rsid w:val="0017749D"/>
    <w:rsid w:val="001A41D3"/>
    <w:rsid w:val="001E202E"/>
    <w:rsid w:val="001F610B"/>
    <w:rsid w:val="001F7381"/>
    <w:rsid w:val="00201E3A"/>
    <w:rsid w:val="00262EBA"/>
    <w:rsid w:val="00290CF0"/>
    <w:rsid w:val="00296FBE"/>
    <w:rsid w:val="002A35F5"/>
    <w:rsid w:val="002B75D5"/>
    <w:rsid w:val="002E4B99"/>
    <w:rsid w:val="002E6A9A"/>
    <w:rsid w:val="00307007"/>
    <w:rsid w:val="00342197"/>
    <w:rsid w:val="00375014"/>
    <w:rsid w:val="0039667C"/>
    <w:rsid w:val="003B3BE9"/>
    <w:rsid w:val="003B3EDF"/>
    <w:rsid w:val="003F6C67"/>
    <w:rsid w:val="004178D1"/>
    <w:rsid w:val="004434CD"/>
    <w:rsid w:val="00454302"/>
    <w:rsid w:val="00471514"/>
    <w:rsid w:val="00482D5D"/>
    <w:rsid w:val="004F734B"/>
    <w:rsid w:val="005102E9"/>
    <w:rsid w:val="005111F0"/>
    <w:rsid w:val="005368F3"/>
    <w:rsid w:val="00545A78"/>
    <w:rsid w:val="00557889"/>
    <w:rsid w:val="00594E97"/>
    <w:rsid w:val="00595D99"/>
    <w:rsid w:val="005B53C6"/>
    <w:rsid w:val="005E7715"/>
    <w:rsid w:val="005F2D48"/>
    <w:rsid w:val="00615E09"/>
    <w:rsid w:val="006426FA"/>
    <w:rsid w:val="006738C6"/>
    <w:rsid w:val="006914E3"/>
    <w:rsid w:val="006A5C5B"/>
    <w:rsid w:val="006B7B0A"/>
    <w:rsid w:val="00722DD7"/>
    <w:rsid w:val="00723040"/>
    <w:rsid w:val="00733AD3"/>
    <w:rsid w:val="00742596"/>
    <w:rsid w:val="007F700C"/>
    <w:rsid w:val="008319D3"/>
    <w:rsid w:val="00834218"/>
    <w:rsid w:val="008A57F6"/>
    <w:rsid w:val="008A6D5D"/>
    <w:rsid w:val="008D4DF2"/>
    <w:rsid w:val="0092559B"/>
    <w:rsid w:val="00935E5A"/>
    <w:rsid w:val="009961A3"/>
    <w:rsid w:val="009B706E"/>
    <w:rsid w:val="009F1C5B"/>
    <w:rsid w:val="00A01EA3"/>
    <w:rsid w:val="00A02E1F"/>
    <w:rsid w:val="00A20619"/>
    <w:rsid w:val="00A32D6C"/>
    <w:rsid w:val="00A35899"/>
    <w:rsid w:val="00A50F84"/>
    <w:rsid w:val="00A7351C"/>
    <w:rsid w:val="00B0441D"/>
    <w:rsid w:val="00B11653"/>
    <w:rsid w:val="00B13DEE"/>
    <w:rsid w:val="00B32F2A"/>
    <w:rsid w:val="00B46F37"/>
    <w:rsid w:val="00B5074B"/>
    <w:rsid w:val="00B853CD"/>
    <w:rsid w:val="00BC0484"/>
    <w:rsid w:val="00BC04C5"/>
    <w:rsid w:val="00BC47D0"/>
    <w:rsid w:val="00BC6691"/>
    <w:rsid w:val="00BD03F4"/>
    <w:rsid w:val="00BD3709"/>
    <w:rsid w:val="00BD76B9"/>
    <w:rsid w:val="00BF73F7"/>
    <w:rsid w:val="00C231BB"/>
    <w:rsid w:val="00C37365"/>
    <w:rsid w:val="00C7620B"/>
    <w:rsid w:val="00C82F1D"/>
    <w:rsid w:val="00CB2071"/>
    <w:rsid w:val="00CB34A6"/>
    <w:rsid w:val="00CB666B"/>
    <w:rsid w:val="00CF3BB5"/>
    <w:rsid w:val="00D16E8F"/>
    <w:rsid w:val="00D336DB"/>
    <w:rsid w:val="00D474A4"/>
    <w:rsid w:val="00DC49B3"/>
    <w:rsid w:val="00DF5055"/>
    <w:rsid w:val="00E15048"/>
    <w:rsid w:val="00E4268A"/>
    <w:rsid w:val="00E50E09"/>
    <w:rsid w:val="00E543FD"/>
    <w:rsid w:val="00E958AA"/>
    <w:rsid w:val="00EA2722"/>
    <w:rsid w:val="00ED1542"/>
    <w:rsid w:val="00EE6EBA"/>
    <w:rsid w:val="00F34AF8"/>
    <w:rsid w:val="00F7344D"/>
    <w:rsid w:val="00F90847"/>
    <w:rsid w:val="00F9140D"/>
    <w:rsid w:val="00FA7906"/>
    <w:rsid w:val="00FB0E6F"/>
    <w:rsid w:val="00FB4118"/>
    <w:rsid w:val="00FD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92B69C6"/>
  <w15:docId w15:val="{59062B01-9476-41FF-B713-2974DA68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6F3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36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68F3"/>
  </w:style>
  <w:style w:type="paragraph" w:styleId="Fuzeile">
    <w:name w:val="footer"/>
    <w:basedOn w:val="Standard"/>
    <w:link w:val="FuzeileZchn"/>
    <w:uiPriority w:val="99"/>
    <w:unhideWhenUsed/>
    <w:rsid w:val="00536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68F3"/>
  </w:style>
  <w:style w:type="table" w:styleId="Tabellenraster">
    <w:name w:val="Table Grid"/>
    <w:basedOn w:val="NormaleTabelle"/>
    <w:uiPriority w:val="39"/>
    <w:rsid w:val="00536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FF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7B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7B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7B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7B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7B0A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5B53C6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basedOn w:val="Standard"/>
    <w:rsid w:val="008A6D5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165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16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165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11653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742596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A7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anisation.uni-mainz.de/files/2021/09/210215_Stipendienrichtlinie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ganisation.uni-mainz.de/files/2021/09/210215_Stipendienrichtlinie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11CBD-04F2-4813-BFC6-1AAB905F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1111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Michael</dc:creator>
  <cp:keywords/>
  <dc:description/>
  <cp:lastModifiedBy>Häuser-Huth, Julia</cp:lastModifiedBy>
  <cp:revision>13</cp:revision>
  <cp:lastPrinted>2022-09-14T08:37:00Z</cp:lastPrinted>
  <dcterms:created xsi:type="dcterms:W3CDTF">2022-08-02T07:17:00Z</dcterms:created>
  <dcterms:modified xsi:type="dcterms:W3CDTF">2022-09-19T07:14:00Z</dcterms:modified>
</cp:coreProperties>
</file>